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0FCB7EF6"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534A14" w:rsidRPr="00534A14">
                              <w:rPr>
                                <w:rStyle w:val="sowc"/>
                                <w:rFonts w:ascii="Patria" w:hAnsi="Patria"/>
                                <w:b/>
                                <w:bCs/>
                                <w:color w:val="9F2241"/>
                                <w:sz w:val="48"/>
                                <w:szCs w:val="48"/>
                              </w:rPr>
                              <w:t xml:space="preserve"> </w:t>
                            </w:r>
                            <w:r w:rsidR="00534A14">
                              <w:rPr>
                                <w:rStyle w:val="sowc"/>
                                <w:rFonts w:ascii="Patria" w:hAnsi="Patria"/>
                                <w:b/>
                                <w:bCs/>
                                <w:color w:val="9F2241"/>
                                <w:sz w:val="48"/>
                                <w:szCs w:val="48"/>
                              </w:rPr>
                              <w:t>del</w:t>
                            </w:r>
                            <w:r w:rsidR="00534A14" w:rsidRPr="001E2DB6">
                              <w:rPr>
                                <w:rStyle w:val="sowc"/>
                                <w:rFonts w:ascii="Patria" w:hAnsi="Patria"/>
                                <w:b/>
                                <w:bCs/>
                                <w:color w:val="9F2241"/>
                                <w:sz w:val="48"/>
                                <w:szCs w:val="48"/>
                              </w:rPr>
                              <w:br/>
                            </w:r>
                            <w:r w:rsidR="00AD3B1A" w:rsidRPr="00534A14">
                              <w:rPr>
                                <w:rStyle w:val="sowc"/>
                                <w:rFonts w:ascii="Patria" w:hAnsi="Patria"/>
                                <w:b/>
                                <w:bCs/>
                                <w:color w:val="9F2241"/>
                                <w:sz w:val="72"/>
                                <w:szCs w:val="48"/>
                              </w:rPr>
                              <w:t>BSC: Registro Permanente Planificación Familiar</w:t>
                            </w:r>
                          </w:p>
                          <w:p w14:paraId="0A1F8A22" w14:textId="77777777" w:rsidR="00534A14" w:rsidRDefault="00534A14" w:rsidP="002029E5">
                            <w:pPr>
                              <w:spacing w:after="0"/>
                              <w:ind w:right="68"/>
                              <w:jc w:val="center"/>
                              <w:rPr>
                                <w:rStyle w:val="sowc"/>
                                <w:rFonts w:ascii="Patria" w:hAnsi="Patria"/>
                                <w:b/>
                                <w:bCs/>
                                <w:color w:val="595959"/>
                                <w:sz w:val="48"/>
                                <w:szCs w:val="48"/>
                              </w:rPr>
                            </w:pPr>
                          </w:p>
                          <w:p w14:paraId="1900A9EA" w14:textId="25856925"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AD3B1A" w:rsidRPr="00AD3B1A">
                              <w:rPr>
                                <w:rStyle w:val="sowc"/>
                                <w:rFonts w:ascii="Patria" w:hAnsi="Patria"/>
                                <w:b/>
                                <w:bCs/>
                                <w:color w:val="595959"/>
                                <w:sz w:val="48"/>
                                <w:szCs w:val="48"/>
                              </w:rPr>
                              <w:t>SINBA-SIS-F2</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0FCB7EF6"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534A14" w:rsidRPr="00534A14">
                        <w:rPr>
                          <w:rStyle w:val="sowc"/>
                          <w:rFonts w:ascii="Patria" w:hAnsi="Patria"/>
                          <w:b/>
                          <w:bCs/>
                          <w:color w:val="9F2241"/>
                          <w:sz w:val="48"/>
                          <w:szCs w:val="48"/>
                        </w:rPr>
                        <w:t xml:space="preserve"> </w:t>
                      </w:r>
                      <w:r w:rsidR="00534A14">
                        <w:rPr>
                          <w:rStyle w:val="sowc"/>
                          <w:rFonts w:ascii="Patria" w:hAnsi="Patria"/>
                          <w:b/>
                          <w:bCs/>
                          <w:color w:val="9F2241"/>
                          <w:sz w:val="48"/>
                          <w:szCs w:val="48"/>
                        </w:rPr>
                        <w:t>del</w:t>
                      </w:r>
                      <w:r w:rsidR="00534A14" w:rsidRPr="001E2DB6">
                        <w:rPr>
                          <w:rStyle w:val="sowc"/>
                          <w:rFonts w:ascii="Patria" w:hAnsi="Patria"/>
                          <w:b/>
                          <w:bCs/>
                          <w:color w:val="9F2241"/>
                          <w:sz w:val="48"/>
                          <w:szCs w:val="48"/>
                        </w:rPr>
                        <w:br/>
                      </w:r>
                      <w:r w:rsidR="00AD3B1A" w:rsidRPr="00534A14">
                        <w:rPr>
                          <w:rStyle w:val="sowc"/>
                          <w:rFonts w:ascii="Patria" w:hAnsi="Patria"/>
                          <w:b/>
                          <w:bCs/>
                          <w:color w:val="9F2241"/>
                          <w:sz w:val="72"/>
                          <w:szCs w:val="48"/>
                        </w:rPr>
                        <w:t>BSC: Registro Permanente Planificación Familiar</w:t>
                      </w:r>
                    </w:p>
                    <w:p w14:paraId="0A1F8A22" w14:textId="77777777" w:rsidR="00534A14" w:rsidRDefault="00534A14" w:rsidP="002029E5">
                      <w:pPr>
                        <w:spacing w:after="0"/>
                        <w:ind w:right="68"/>
                        <w:jc w:val="center"/>
                        <w:rPr>
                          <w:rStyle w:val="sowc"/>
                          <w:rFonts w:ascii="Patria" w:hAnsi="Patria"/>
                          <w:b/>
                          <w:bCs/>
                          <w:color w:val="595959"/>
                          <w:sz w:val="48"/>
                          <w:szCs w:val="48"/>
                        </w:rPr>
                      </w:pPr>
                    </w:p>
                    <w:p w14:paraId="1900A9EA" w14:textId="25856925"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AD3B1A" w:rsidRPr="00AD3B1A">
                        <w:rPr>
                          <w:rStyle w:val="sowc"/>
                          <w:rFonts w:ascii="Patria" w:hAnsi="Patria"/>
                          <w:b/>
                          <w:bCs/>
                          <w:color w:val="595959"/>
                          <w:sz w:val="48"/>
                          <w:szCs w:val="48"/>
                        </w:rPr>
                        <w:t>SINBA-SIS-F2</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1770"/>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1771"/>
      <w:r w:rsidRPr="00B92D23">
        <w:t>Información de contacto</w:t>
      </w:r>
      <w:bookmarkEnd w:id="3"/>
      <w:bookmarkEnd w:id="4"/>
    </w:p>
    <w:p w14:paraId="0F1C207D" w14:textId="044E5054" w:rsidR="002D0A78" w:rsidRDefault="00534A14" w:rsidP="00E600E2">
      <w:pPr>
        <w:rPr>
          <w:lang w:val="es-ES"/>
        </w:rPr>
      </w:pPr>
      <w:r w:rsidRPr="00534A14">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w:t>
      </w:r>
      <w:bookmarkStart w:id="5" w:name="_GoBack"/>
      <w:bookmarkEnd w:id="5"/>
      <w:r w:rsidRPr="00534A14">
        <w:rPr>
          <w:lang w:val="es-ES"/>
        </w:rPr>
        <w:t>co a dgis@salud.gob.mx con el asunto con el asunto “BSC: Registro Permanente Planificación Familiar (SINBA-SIS-F2</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6D8ABEA" w14:textId="4AC2B4BA" w:rsidR="00534A1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1770" w:history="1">
            <w:r w:rsidR="00534A14" w:rsidRPr="00281F8F">
              <w:rPr>
                <w:rStyle w:val="Hipervnculo"/>
                <w:noProof/>
                <w:lang w:val="es-ES"/>
              </w:rPr>
              <w:t>1</w:t>
            </w:r>
            <w:r w:rsidR="00534A14">
              <w:rPr>
                <w:rFonts w:asciiTheme="minorHAnsi" w:eastAsiaTheme="minorEastAsia" w:hAnsiTheme="minorHAnsi" w:cstheme="minorBidi"/>
                <w:bCs w:val="0"/>
                <w:caps w:val="0"/>
                <w:noProof/>
                <w:color w:val="auto"/>
                <w:sz w:val="22"/>
                <w:szCs w:val="22"/>
                <w:lang w:val="en-US"/>
              </w:rPr>
              <w:tab/>
            </w:r>
            <w:r w:rsidR="00534A14" w:rsidRPr="00281F8F">
              <w:rPr>
                <w:rStyle w:val="Hipervnculo"/>
                <w:noProof/>
                <w:lang w:val="es-ES"/>
              </w:rPr>
              <w:t>PREFACIO</w:t>
            </w:r>
            <w:r w:rsidR="00534A14">
              <w:rPr>
                <w:noProof/>
                <w:webHidden/>
              </w:rPr>
              <w:tab/>
            </w:r>
            <w:r w:rsidR="00534A14">
              <w:rPr>
                <w:noProof/>
                <w:webHidden/>
              </w:rPr>
              <w:fldChar w:fldCharType="begin"/>
            </w:r>
            <w:r w:rsidR="00534A14">
              <w:rPr>
                <w:noProof/>
                <w:webHidden/>
              </w:rPr>
              <w:instrText xml:space="preserve"> PAGEREF _Toc184661770 \h </w:instrText>
            </w:r>
            <w:r w:rsidR="00534A14">
              <w:rPr>
                <w:noProof/>
                <w:webHidden/>
              </w:rPr>
            </w:r>
            <w:r w:rsidR="00534A14">
              <w:rPr>
                <w:noProof/>
                <w:webHidden/>
              </w:rPr>
              <w:fldChar w:fldCharType="separate"/>
            </w:r>
            <w:r w:rsidR="00534A14">
              <w:rPr>
                <w:noProof/>
                <w:webHidden/>
              </w:rPr>
              <w:t>1</w:t>
            </w:r>
            <w:r w:rsidR="00534A14">
              <w:rPr>
                <w:noProof/>
                <w:webHidden/>
              </w:rPr>
              <w:fldChar w:fldCharType="end"/>
            </w:r>
          </w:hyperlink>
        </w:p>
        <w:p w14:paraId="2148251F" w14:textId="32B85457"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1" w:history="1">
            <w:r w:rsidRPr="00281F8F">
              <w:rPr>
                <w:rStyle w:val="Hipervnculo"/>
                <w:noProof/>
              </w:rPr>
              <w:t>1.1</w:t>
            </w:r>
            <w:r>
              <w:rPr>
                <w:rFonts w:asciiTheme="minorHAnsi" w:eastAsiaTheme="minorEastAsia" w:hAnsiTheme="minorHAnsi" w:cstheme="minorBidi"/>
                <w:smallCaps w:val="0"/>
                <w:noProof/>
                <w:color w:val="auto"/>
                <w:sz w:val="22"/>
                <w:szCs w:val="22"/>
                <w:lang w:val="en-US"/>
              </w:rPr>
              <w:tab/>
            </w:r>
            <w:r w:rsidRPr="00281F8F">
              <w:rPr>
                <w:rStyle w:val="Hipervnculo"/>
                <w:noProof/>
              </w:rPr>
              <w:t>Información de contacto</w:t>
            </w:r>
            <w:r>
              <w:rPr>
                <w:noProof/>
                <w:webHidden/>
              </w:rPr>
              <w:tab/>
            </w:r>
            <w:r>
              <w:rPr>
                <w:noProof/>
                <w:webHidden/>
              </w:rPr>
              <w:fldChar w:fldCharType="begin"/>
            </w:r>
            <w:r>
              <w:rPr>
                <w:noProof/>
                <w:webHidden/>
              </w:rPr>
              <w:instrText xml:space="preserve"> PAGEREF _Toc184661771 \h </w:instrText>
            </w:r>
            <w:r>
              <w:rPr>
                <w:noProof/>
                <w:webHidden/>
              </w:rPr>
            </w:r>
            <w:r>
              <w:rPr>
                <w:noProof/>
                <w:webHidden/>
              </w:rPr>
              <w:fldChar w:fldCharType="separate"/>
            </w:r>
            <w:r>
              <w:rPr>
                <w:noProof/>
                <w:webHidden/>
              </w:rPr>
              <w:t>1</w:t>
            </w:r>
            <w:r>
              <w:rPr>
                <w:noProof/>
                <w:webHidden/>
              </w:rPr>
              <w:fldChar w:fldCharType="end"/>
            </w:r>
          </w:hyperlink>
        </w:p>
        <w:p w14:paraId="67C4EC6D" w14:textId="79AD5A7C" w:rsidR="00534A14" w:rsidRDefault="00534A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1772" w:history="1">
            <w:r w:rsidRPr="00281F8F">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281F8F">
              <w:rPr>
                <w:rStyle w:val="Hipervnculo"/>
                <w:noProof/>
                <w:lang w:val="es-ES"/>
              </w:rPr>
              <w:t>PRESENTACIÓN DEL INSTRUCTIVO</w:t>
            </w:r>
            <w:r>
              <w:rPr>
                <w:noProof/>
                <w:webHidden/>
              </w:rPr>
              <w:tab/>
            </w:r>
            <w:r>
              <w:rPr>
                <w:noProof/>
                <w:webHidden/>
              </w:rPr>
              <w:fldChar w:fldCharType="begin"/>
            </w:r>
            <w:r>
              <w:rPr>
                <w:noProof/>
                <w:webHidden/>
              </w:rPr>
              <w:instrText xml:space="preserve"> PAGEREF _Toc184661772 \h </w:instrText>
            </w:r>
            <w:r>
              <w:rPr>
                <w:noProof/>
                <w:webHidden/>
              </w:rPr>
            </w:r>
            <w:r>
              <w:rPr>
                <w:noProof/>
                <w:webHidden/>
              </w:rPr>
              <w:fldChar w:fldCharType="separate"/>
            </w:r>
            <w:r>
              <w:rPr>
                <w:noProof/>
                <w:webHidden/>
              </w:rPr>
              <w:t>3</w:t>
            </w:r>
            <w:r>
              <w:rPr>
                <w:noProof/>
                <w:webHidden/>
              </w:rPr>
              <w:fldChar w:fldCharType="end"/>
            </w:r>
          </w:hyperlink>
        </w:p>
        <w:p w14:paraId="08AF0D75" w14:textId="2E40A198"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3" w:history="1">
            <w:r w:rsidRPr="00281F8F">
              <w:rPr>
                <w:rStyle w:val="Hipervnculo"/>
                <w:noProof/>
              </w:rPr>
              <w:t>2.1</w:t>
            </w:r>
            <w:r>
              <w:rPr>
                <w:rFonts w:asciiTheme="minorHAnsi" w:eastAsiaTheme="minorEastAsia" w:hAnsiTheme="minorHAnsi" w:cstheme="minorBidi"/>
                <w:smallCaps w:val="0"/>
                <w:noProof/>
                <w:color w:val="auto"/>
                <w:sz w:val="22"/>
                <w:szCs w:val="22"/>
                <w:lang w:val="en-US"/>
              </w:rPr>
              <w:tab/>
            </w:r>
            <w:r w:rsidRPr="00281F8F">
              <w:rPr>
                <w:rStyle w:val="Hipervnculo"/>
                <w:noProof/>
              </w:rPr>
              <w:t>Introducción y Marco normativo</w:t>
            </w:r>
            <w:r>
              <w:rPr>
                <w:noProof/>
                <w:webHidden/>
              </w:rPr>
              <w:tab/>
            </w:r>
            <w:r>
              <w:rPr>
                <w:noProof/>
                <w:webHidden/>
              </w:rPr>
              <w:fldChar w:fldCharType="begin"/>
            </w:r>
            <w:r>
              <w:rPr>
                <w:noProof/>
                <w:webHidden/>
              </w:rPr>
              <w:instrText xml:space="preserve"> PAGEREF _Toc184661773 \h </w:instrText>
            </w:r>
            <w:r>
              <w:rPr>
                <w:noProof/>
                <w:webHidden/>
              </w:rPr>
            </w:r>
            <w:r>
              <w:rPr>
                <w:noProof/>
                <w:webHidden/>
              </w:rPr>
              <w:fldChar w:fldCharType="separate"/>
            </w:r>
            <w:r>
              <w:rPr>
                <w:noProof/>
                <w:webHidden/>
              </w:rPr>
              <w:t>3</w:t>
            </w:r>
            <w:r>
              <w:rPr>
                <w:noProof/>
                <w:webHidden/>
              </w:rPr>
              <w:fldChar w:fldCharType="end"/>
            </w:r>
          </w:hyperlink>
        </w:p>
        <w:p w14:paraId="3EA3FEA5" w14:textId="27751ED7"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4" w:history="1">
            <w:r w:rsidRPr="00281F8F">
              <w:rPr>
                <w:rStyle w:val="Hipervnculo"/>
                <w:noProof/>
              </w:rPr>
              <w:t>2.2</w:t>
            </w:r>
            <w:r>
              <w:rPr>
                <w:rFonts w:asciiTheme="minorHAnsi" w:eastAsiaTheme="minorEastAsia" w:hAnsiTheme="minorHAnsi" w:cstheme="minorBidi"/>
                <w:smallCaps w:val="0"/>
                <w:noProof/>
                <w:color w:val="auto"/>
                <w:sz w:val="22"/>
                <w:szCs w:val="22"/>
                <w:lang w:val="en-US"/>
              </w:rPr>
              <w:tab/>
            </w:r>
            <w:r w:rsidRPr="00281F8F">
              <w:rPr>
                <w:rStyle w:val="Hipervnculo"/>
                <w:noProof/>
              </w:rPr>
              <w:t>Audiencia</w:t>
            </w:r>
            <w:r>
              <w:rPr>
                <w:noProof/>
                <w:webHidden/>
              </w:rPr>
              <w:tab/>
            </w:r>
            <w:r>
              <w:rPr>
                <w:noProof/>
                <w:webHidden/>
              </w:rPr>
              <w:fldChar w:fldCharType="begin"/>
            </w:r>
            <w:r>
              <w:rPr>
                <w:noProof/>
                <w:webHidden/>
              </w:rPr>
              <w:instrText xml:space="preserve"> PAGEREF _Toc184661774 \h </w:instrText>
            </w:r>
            <w:r>
              <w:rPr>
                <w:noProof/>
                <w:webHidden/>
              </w:rPr>
            </w:r>
            <w:r>
              <w:rPr>
                <w:noProof/>
                <w:webHidden/>
              </w:rPr>
              <w:fldChar w:fldCharType="separate"/>
            </w:r>
            <w:r>
              <w:rPr>
                <w:noProof/>
                <w:webHidden/>
              </w:rPr>
              <w:t>4</w:t>
            </w:r>
            <w:r>
              <w:rPr>
                <w:noProof/>
                <w:webHidden/>
              </w:rPr>
              <w:fldChar w:fldCharType="end"/>
            </w:r>
          </w:hyperlink>
        </w:p>
        <w:p w14:paraId="346CE22C" w14:textId="6460FC76"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5" w:history="1">
            <w:r w:rsidRPr="00281F8F">
              <w:rPr>
                <w:rStyle w:val="Hipervnculo"/>
                <w:noProof/>
              </w:rPr>
              <w:t>2.3</w:t>
            </w:r>
            <w:r>
              <w:rPr>
                <w:rFonts w:asciiTheme="minorHAnsi" w:eastAsiaTheme="minorEastAsia" w:hAnsiTheme="minorHAnsi" w:cstheme="minorBidi"/>
                <w:smallCaps w:val="0"/>
                <w:noProof/>
                <w:color w:val="auto"/>
                <w:sz w:val="22"/>
                <w:szCs w:val="22"/>
                <w:lang w:val="en-US"/>
              </w:rPr>
              <w:tab/>
            </w:r>
            <w:r w:rsidRPr="00281F8F">
              <w:rPr>
                <w:rStyle w:val="Hipervnculo"/>
                <w:noProof/>
              </w:rPr>
              <w:t>Alcance</w:t>
            </w:r>
            <w:r>
              <w:rPr>
                <w:noProof/>
                <w:webHidden/>
              </w:rPr>
              <w:tab/>
            </w:r>
            <w:r>
              <w:rPr>
                <w:noProof/>
                <w:webHidden/>
              </w:rPr>
              <w:fldChar w:fldCharType="begin"/>
            </w:r>
            <w:r>
              <w:rPr>
                <w:noProof/>
                <w:webHidden/>
              </w:rPr>
              <w:instrText xml:space="preserve"> PAGEREF _Toc184661775 \h </w:instrText>
            </w:r>
            <w:r>
              <w:rPr>
                <w:noProof/>
                <w:webHidden/>
              </w:rPr>
            </w:r>
            <w:r>
              <w:rPr>
                <w:noProof/>
                <w:webHidden/>
              </w:rPr>
              <w:fldChar w:fldCharType="separate"/>
            </w:r>
            <w:r>
              <w:rPr>
                <w:noProof/>
                <w:webHidden/>
              </w:rPr>
              <w:t>4</w:t>
            </w:r>
            <w:r>
              <w:rPr>
                <w:noProof/>
                <w:webHidden/>
              </w:rPr>
              <w:fldChar w:fldCharType="end"/>
            </w:r>
          </w:hyperlink>
        </w:p>
        <w:p w14:paraId="502D90D8" w14:textId="0C5F3FC8"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6" w:history="1">
            <w:r w:rsidRPr="00281F8F">
              <w:rPr>
                <w:rStyle w:val="Hipervnculo"/>
                <w:noProof/>
              </w:rPr>
              <w:t>2.4</w:t>
            </w:r>
            <w:r>
              <w:rPr>
                <w:rFonts w:asciiTheme="minorHAnsi" w:eastAsiaTheme="minorEastAsia" w:hAnsiTheme="minorHAnsi" w:cstheme="minorBidi"/>
                <w:smallCaps w:val="0"/>
                <w:noProof/>
                <w:color w:val="auto"/>
                <w:sz w:val="22"/>
                <w:szCs w:val="22"/>
                <w:lang w:val="en-US"/>
              </w:rPr>
              <w:tab/>
            </w:r>
            <w:r w:rsidRPr="00281F8F">
              <w:rPr>
                <w:rStyle w:val="Hipervnculo"/>
                <w:noProof/>
              </w:rPr>
              <w:t>Justificación</w:t>
            </w:r>
            <w:r>
              <w:rPr>
                <w:noProof/>
                <w:webHidden/>
              </w:rPr>
              <w:tab/>
            </w:r>
            <w:r>
              <w:rPr>
                <w:noProof/>
                <w:webHidden/>
              </w:rPr>
              <w:fldChar w:fldCharType="begin"/>
            </w:r>
            <w:r>
              <w:rPr>
                <w:noProof/>
                <w:webHidden/>
              </w:rPr>
              <w:instrText xml:space="preserve"> PAGEREF _Toc184661776 \h </w:instrText>
            </w:r>
            <w:r>
              <w:rPr>
                <w:noProof/>
                <w:webHidden/>
              </w:rPr>
            </w:r>
            <w:r>
              <w:rPr>
                <w:noProof/>
                <w:webHidden/>
              </w:rPr>
              <w:fldChar w:fldCharType="separate"/>
            </w:r>
            <w:r>
              <w:rPr>
                <w:noProof/>
                <w:webHidden/>
              </w:rPr>
              <w:t>4</w:t>
            </w:r>
            <w:r>
              <w:rPr>
                <w:noProof/>
                <w:webHidden/>
              </w:rPr>
              <w:fldChar w:fldCharType="end"/>
            </w:r>
          </w:hyperlink>
        </w:p>
        <w:p w14:paraId="7F1A86A8" w14:textId="5798DB32"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7" w:history="1">
            <w:r w:rsidRPr="00281F8F">
              <w:rPr>
                <w:rStyle w:val="Hipervnculo"/>
                <w:noProof/>
              </w:rPr>
              <w:t>2.5</w:t>
            </w:r>
            <w:r>
              <w:rPr>
                <w:rFonts w:asciiTheme="minorHAnsi" w:eastAsiaTheme="minorEastAsia" w:hAnsiTheme="minorHAnsi" w:cstheme="minorBidi"/>
                <w:smallCaps w:val="0"/>
                <w:noProof/>
                <w:color w:val="auto"/>
                <w:sz w:val="22"/>
                <w:szCs w:val="22"/>
                <w:lang w:val="en-US"/>
              </w:rPr>
              <w:tab/>
            </w:r>
            <w:r w:rsidRPr="00281F8F">
              <w:rPr>
                <w:rStyle w:val="Hipervnculo"/>
                <w:noProof/>
              </w:rPr>
              <w:t>Términos y Definiciones</w:t>
            </w:r>
            <w:r>
              <w:rPr>
                <w:noProof/>
                <w:webHidden/>
              </w:rPr>
              <w:tab/>
            </w:r>
            <w:r>
              <w:rPr>
                <w:noProof/>
                <w:webHidden/>
              </w:rPr>
              <w:fldChar w:fldCharType="begin"/>
            </w:r>
            <w:r>
              <w:rPr>
                <w:noProof/>
                <w:webHidden/>
              </w:rPr>
              <w:instrText xml:space="preserve"> PAGEREF _Toc184661777 \h </w:instrText>
            </w:r>
            <w:r>
              <w:rPr>
                <w:noProof/>
                <w:webHidden/>
              </w:rPr>
            </w:r>
            <w:r>
              <w:rPr>
                <w:noProof/>
                <w:webHidden/>
              </w:rPr>
              <w:fldChar w:fldCharType="separate"/>
            </w:r>
            <w:r>
              <w:rPr>
                <w:noProof/>
                <w:webHidden/>
              </w:rPr>
              <w:t>5</w:t>
            </w:r>
            <w:r>
              <w:rPr>
                <w:noProof/>
                <w:webHidden/>
              </w:rPr>
              <w:fldChar w:fldCharType="end"/>
            </w:r>
          </w:hyperlink>
        </w:p>
        <w:p w14:paraId="37ACD338" w14:textId="4094F7AE" w:rsidR="00534A14" w:rsidRDefault="00534A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1778" w:history="1">
            <w:r w:rsidRPr="00281F8F">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281F8F">
              <w:rPr>
                <w:rStyle w:val="Hipervnculo"/>
                <w:noProof/>
                <w:lang w:val="es-ES"/>
              </w:rPr>
              <w:t>Referencias</w:t>
            </w:r>
            <w:r>
              <w:rPr>
                <w:noProof/>
                <w:webHidden/>
              </w:rPr>
              <w:tab/>
            </w:r>
            <w:r>
              <w:rPr>
                <w:noProof/>
                <w:webHidden/>
              </w:rPr>
              <w:fldChar w:fldCharType="begin"/>
            </w:r>
            <w:r>
              <w:rPr>
                <w:noProof/>
                <w:webHidden/>
              </w:rPr>
              <w:instrText xml:space="preserve"> PAGEREF _Toc184661778 \h </w:instrText>
            </w:r>
            <w:r>
              <w:rPr>
                <w:noProof/>
                <w:webHidden/>
              </w:rPr>
            </w:r>
            <w:r>
              <w:rPr>
                <w:noProof/>
                <w:webHidden/>
              </w:rPr>
              <w:fldChar w:fldCharType="separate"/>
            </w:r>
            <w:r>
              <w:rPr>
                <w:noProof/>
                <w:webHidden/>
              </w:rPr>
              <w:t>6</w:t>
            </w:r>
            <w:r>
              <w:rPr>
                <w:noProof/>
                <w:webHidden/>
              </w:rPr>
              <w:fldChar w:fldCharType="end"/>
            </w:r>
          </w:hyperlink>
        </w:p>
        <w:p w14:paraId="7C2FCC4E" w14:textId="3A03A81F"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79" w:history="1">
            <w:r w:rsidRPr="00281F8F">
              <w:rPr>
                <w:rStyle w:val="Hipervnculo"/>
                <w:noProof/>
              </w:rPr>
              <w:t>3.1</w:t>
            </w:r>
            <w:r>
              <w:rPr>
                <w:rFonts w:asciiTheme="minorHAnsi" w:eastAsiaTheme="minorEastAsia" w:hAnsiTheme="minorHAnsi" w:cstheme="minorBidi"/>
                <w:smallCaps w:val="0"/>
                <w:noProof/>
                <w:color w:val="auto"/>
                <w:sz w:val="22"/>
                <w:szCs w:val="22"/>
                <w:lang w:val="en-US"/>
              </w:rPr>
              <w:tab/>
            </w:r>
            <w:r w:rsidRPr="00281F8F">
              <w:rPr>
                <w:rStyle w:val="Hipervnculo"/>
                <w:noProof/>
              </w:rPr>
              <w:t>Ligas Web</w:t>
            </w:r>
            <w:r>
              <w:rPr>
                <w:noProof/>
                <w:webHidden/>
              </w:rPr>
              <w:tab/>
            </w:r>
            <w:r>
              <w:rPr>
                <w:noProof/>
                <w:webHidden/>
              </w:rPr>
              <w:fldChar w:fldCharType="begin"/>
            </w:r>
            <w:r>
              <w:rPr>
                <w:noProof/>
                <w:webHidden/>
              </w:rPr>
              <w:instrText xml:space="preserve"> PAGEREF _Toc184661779 \h </w:instrText>
            </w:r>
            <w:r>
              <w:rPr>
                <w:noProof/>
                <w:webHidden/>
              </w:rPr>
            </w:r>
            <w:r>
              <w:rPr>
                <w:noProof/>
                <w:webHidden/>
              </w:rPr>
              <w:fldChar w:fldCharType="separate"/>
            </w:r>
            <w:r>
              <w:rPr>
                <w:noProof/>
                <w:webHidden/>
              </w:rPr>
              <w:t>6</w:t>
            </w:r>
            <w:r>
              <w:rPr>
                <w:noProof/>
                <w:webHidden/>
              </w:rPr>
              <w:fldChar w:fldCharType="end"/>
            </w:r>
          </w:hyperlink>
        </w:p>
        <w:p w14:paraId="50BDB8AE" w14:textId="7236AA3C"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80" w:history="1">
            <w:r w:rsidRPr="00281F8F">
              <w:rPr>
                <w:rStyle w:val="Hipervnculo"/>
                <w:noProof/>
              </w:rPr>
              <w:t>3.2</w:t>
            </w:r>
            <w:r>
              <w:rPr>
                <w:rFonts w:asciiTheme="minorHAnsi" w:eastAsiaTheme="minorEastAsia" w:hAnsiTheme="minorHAnsi" w:cstheme="minorBidi"/>
                <w:smallCaps w:val="0"/>
                <w:noProof/>
                <w:color w:val="auto"/>
                <w:sz w:val="22"/>
                <w:szCs w:val="22"/>
                <w:lang w:val="en-US"/>
              </w:rPr>
              <w:tab/>
            </w:r>
            <w:r w:rsidRPr="00281F8F">
              <w:rPr>
                <w:rStyle w:val="Hipervnculo"/>
                <w:noProof/>
              </w:rPr>
              <w:t>Bibliografía</w:t>
            </w:r>
            <w:r>
              <w:rPr>
                <w:noProof/>
                <w:webHidden/>
              </w:rPr>
              <w:tab/>
            </w:r>
            <w:r>
              <w:rPr>
                <w:noProof/>
                <w:webHidden/>
              </w:rPr>
              <w:fldChar w:fldCharType="begin"/>
            </w:r>
            <w:r>
              <w:rPr>
                <w:noProof/>
                <w:webHidden/>
              </w:rPr>
              <w:instrText xml:space="preserve"> PAGEREF _Toc184661780 \h </w:instrText>
            </w:r>
            <w:r>
              <w:rPr>
                <w:noProof/>
                <w:webHidden/>
              </w:rPr>
            </w:r>
            <w:r>
              <w:rPr>
                <w:noProof/>
                <w:webHidden/>
              </w:rPr>
              <w:fldChar w:fldCharType="separate"/>
            </w:r>
            <w:r>
              <w:rPr>
                <w:noProof/>
                <w:webHidden/>
              </w:rPr>
              <w:t>6</w:t>
            </w:r>
            <w:r>
              <w:rPr>
                <w:noProof/>
                <w:webHidden/>
              </w:rPr>
              <w:fldChar w:fldCharType="end"/>
            </w:r>
          </w:hyperlink>
        </w:p>
        <w:p w14:paraId="1962DE3B" w14:textId="07BF9AFD"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81" w:history="1">
            <w:r w:rsidRPr="00281F8F">
              <w:rPr>
                <w:rStyle w:val="Hipervnculo"/>
                <w:noProof/>
              </w:rPr>
              <w:t>3.3</w:t>
            </w:r>
            <w:r>
              <w:rPr>
                <w:rFonts w:asciiTheme="minorHAnsi" w:eastAsiaTheme="minorEastAsia" w:hAnsiTheme="minorHAnsi" w:cstheme="minorBidi"/>
                <w:smallCaps w:val="0"/>
                <w:noProof/>
                <w:color w:val="auto"/>
                <w:sz w:val="22"/>
                <w:szCs w:val="22"/>
                <w:lang w:val="en-US"/>
              </w:rPr>
              <w:tab/>
            </w:r>
            <w:r w:rsidRPr="00281F8F">
              <w:rPr>
                <w:rStyle w:val="Hipervnculo"/>
                <w:noProof/>
              </w:rPr>
              <w:t>Archivos anexos</w:t>
            </w:r>
            <w:r>
              <w:rPr>
                <w:noProof/>
                <w:webHidden/>
              </w:rPr>
              <w:tab/>
            </w:r>
            <w:r>
              <w:rPr>
                <w:noProof/>
                <w:webHidden/>
              </w:rPr>
              <w:fldChar w:fldCharType="begin"/>
            </w:r>
            <w:r>
              <w:rPr>
                <w:noProof/>
                <w:webHidden/>
              </w:rPr>
              <w:instrText xml:space="preserve"> PAGEREF _Toc184661781 \h </w:instrText>
            </w:r>
            <w:r>
              <w:rPr>
                <w:noProof/>
                <w:webHidden/>
              </w:rPr>
            </w:r>
            <w:r>
              <w:rPr>
                <w:noProof/>
                <w:webHidden/>
              </w:rPr>
              <w:fldChar w:fldCharType="separate"/>
            </w:r>
            <w:r>
              <w:rPr>
                <w:noProof/>
                <w:webHidden/>
              </w:rPr>
              <w:t>6</w:t>
            </w:r>
            <w:r>
              <w:rPr>
                <w:noProof/>
                <w:webHidden/>
              </w:rPr>
              <w:fldChar w:fldCharType="end"/>
            </w:r>
          </w:hyperlink>
        </w:p>
        <w:p w14:paraId="00F429F2" w14:textId="197B378B" w:rsidR="00534A14" w:rsidRDefault="00534A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1782" w:history="1">
            <w:r w:rsidRPr="00281F8F">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281F8F">
              <w:rPr>
                <w:rStyle w:val="Hipervnculo"/>
                <w:noProof/>
                <w:lang w:val="es-ES"/>
              </w:rPr>
              <w:t>BSC: Registro Permanente Planificación Familiar (SINBA-SIS-F2)</w:t>
            </w:r>
            <w:r>
              <w:rPr>
                <w:noProof/>
                <w:webHidden/>
              </w:rPr>
              <w:tab/>
            </w:r>
            <w:r>
              <w:rPr>
                <w:noProof/>
                <w:webHidden/>
              </w:rPr>
              <w:fldChar w:fldCharType="begin"/>
            </w:r>
            <w:r>
              <w:rPr>
                <w:noProof/>
                <w:webHidden/>
              </w:rPr>
              <w:instrText xml:space="preserve"> PAGEREF _Toc184661782 \h </w:instrText>
            </w:r>
            <w:r>
              <w:rPr>
                <w:noProof/>
                <w:webHidden/>
              </w:rPr>
            </w:r>
            <w:r>
              <w:rPr>
                <w:noProof/>
                <w:webHidden/>
              </w:rPr>
              <w:fldChar w:fldCharType="separate"/>
            </w:r>
            <w:r>
              <w:rPr>
                <w:noProof/>
                <w:webHidden/>
              </w:rPr>
              <w:t>7</w:t>
            </w:r>
            <w:r>
              <w:rPr>
                <w:noProof/>
                <w:webHidden/>
              </w:rPr>
              <w:fldChar w:fldCharType="end"/>
            </w:r>
          </w:hyperlink>
        </w:p>
        <w:p w14:paraId="31F9D858" w14:textId="32EA7CB3"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83" w:history="1">
            <w:r w:rsidRPr="00281F8F">
              <w:rPr>
                <w:rStyle w:val="Hipervnculo"/>
                <w:noProof/>
              </w:rPr>
              <w:t>4.1</w:t>
            </w:r>
            <w:r>
              <w:rPr>
                <w:rFonts w:asciiTheme="minorHAnsi" w:eastAsiaTheme="minorEastAsia" w:hAnsiTheme="minorHAnsi" w:cstheme="minorBidi"/>
                <w:smallCaps w:val="0"/>
                <w:noProof/>
                <w:color w:val="auto"/>
                <w:sz w:val="22"/>
                <w:szCs w:val="22"/>
                <w:lang w:val="en-US"/>
              </w:rPr>
              <w:tab/>
            </w:r>
            <w:r w:rsidRPr="00281F8F">
              <w:rPr>
                <w:rStyle w:val="Hipervnculo"/>
                <w:noProof/>
              </w:rPr>
              <w:t>Formato</w:t>
            </w:r>
            <w:r>
              <w:rPr>
                <w:noProof/>
                <w:webHidden/>
              </w:rPr>
              <w:tab/>
            </w:r>
            <w:r>
              <w:rPr>
                <w:noProof/>
                <w:webHidden/>
              </w:rPr>
              <w:fldChar w:fldCharType="begin"/>
            </w:r>
            <w:r>
              <w:rPr>
                <w:noProof/>
                <w:webHidden/>
              </w:rPr>
              <w:instrText xml:space="preserve"> PAGEREF _Toc184661783 \h </w:instrText>
            </w:r>
            <w:r>
              <w:rPr>
                <w:noProof/>
                <w:webHidden/>
              </w:rPr>
            </w:r>
            <w:r>
              <w:rPr>
                <w:noProof/>
                <w:webHidden/>
              </w:rPr>
              <w:fldChar w:fldCharType="separate"/>
            </w:r>
            <w:r>
              <w:rPr>
                <w:noProof/>
                <w:webHidden/>
              </w:rPr>
              <w:t>7</w:t>
            </w:r>
            <w:r>
              <w:rPr>
                <w:noProof/>
                <w:webHidden/>
              </w:rPr>
              <w:fldChar w:fldCharType="end"/>
            </w:r>
          </w:hyperlink>
        </w:p>
        <w:p w14:paraId="58ED80FC" w14:textId="4E7B337F" w:rsidR="00534A14" w:rsidRDefault="00534A14">
          <w:pPr>
            <w:pStyle w:val="TDC3"/>
            <w:rPr>
              <w:rFonts w:asciiTheme="minorHAnsi" w:eastAsiaTheme="minorEastAsia" w:hAnsiTheme="minorHAnsi" w:cstheme="minorBidi"/>
              <w:i w:val="0"/>
              <w:iCs w:val="0"/>
              <w:noProof/>
              <w:color w:val="auto"/>
              <w:sz w:val="22"/>
              <w:szCs w:val="22"/>
              <w:lang w:val="en-US"/>
            </w:rPr>
          </w:pPr>
          <w:hyperlink w:anchor="_Toc184661784" w:history="1">
            <w:r w:rsidRPr="00281F8F">
              <w:rPr>
                <w:rStyle w:val="Hipervnculo"/>
                <w:noProof/>
              </w:rPr>
              <w:t>4.1.1</w:t>
            </w:r>
            <w:r>
              <w:rPr>
                <w:rFonts w:asciiTheme="minorHAnsi" w:eastAsiaTheme="minorEastAsia" w:hAnsiTheme="minorHAnsi" w:cstheme="minorBidi"/>
                <w:i w:val="0"/>
                <w:iCs w:val="0"/>
                <w:noProof/>
                <w:color w:val="auto"/>
                <w:sz w:val="22"/>
                <w:szCs w:val="22"/>
                <w:lang w:val="en-US"/>
              </w:rPr>
              <w:tab/>
            </w:r>
            <w:r w:rsidRPr="00281F8F">
              <w:rPr>
                <w:rStyle w:val="Hipervnculo"/>
                <w:noProof/>
              </w:rPr>
              <w:t>Anverso</w:t>
            </w:r>
            <w:r>
              <w:rPr>
                <w:noProof/>
                <w:webHidden/>
              </w:rPr>
              <w:tab/>
            </w:r>
            <w:r>
              <w:rPr>
                <w:noProof/>
                <w:webHidden/>
              </w:rPr>
              <w:fldChar w:fldCharType="begin"/>
            </w:r>
            <w:r>
              <w:rPr>
                <w:noProof/>
                <w:webHidden/>
              </w:rPr>
              <w:instrText xml:space="preserve"> PAGEREF _Toc184661784 \h </w:instrText>
            </w:r>
            <w:r>
              <w:rPr>
                <w:noProof/>
                <w:webHidden/>
              </w:rPr>
            </w:r>
            <w:r>
              <w:rPr>
                <w:noProof/>
                <w:webHidden/>
              </w:rPr>
              <w:fldChar w:fldCharType="separate"/>
            </w:r>
            <w:r>
              <w:rPr>
                <w:noProof/>
                <w:webHidden/>
              </w:rPr>
              <w:t>7</w:t>
            </w:r>
            <w:r>
              <w:rPr>
                <w:noProof/>
                <w:webHidden/>
              </w:rPr>
              <w:fldChar w:fldCharType="end"/>
            </w:r>
          </w:hyperlink>
        </w:p>
        <w:p w14:paraId="2A7A20CC" w14:textId="159A6C2F" w:rsidR="00534A14" w:rsidRDefault="00534A14">
          <w:pPr>
            <w:pStyle w:val="TDC3"/>
            <w:rPr>
              <w:rFonts w:asciiTheme="minorHAnsi" w:eastAsiaTheme="minorEastAsia" w:hAnsiTheme="minorHAnsi" w:cstheme="minorBidi"/>
              <w:i w:val="0"/>
              <w:iCs w:val="0"/>
              <w:noProof/>
              <w:color w:val="auto"/>
              <w:sz w:val="22"/>
              <w:szCs w:val="22"/>
              <w:lang w:val="en-US"/>
            </w:rPr>
          </w:pPr>
          <w:hyperlink w:anchor="_Toc184661785" w:history="1">
            <w:r w:rsidRPr="00281F8F">
              <w:rPr>
                <w:rStyle w:val="Hipervnculo"/>
                <w:noProof/>
              </w:rPr>
              <w:t>4.1.2</w:t>
            </w:r>
            <w:r>
              <w:rPr>
                <w:rFonts w:asciiTheme="minorHAnsi" w:eastAsiaTheme="minorEastAsia" w:hAnsiTheme="minorHAnsi" w:cstheme="minorBidi"/>
                <w:i w:val="0"/>
                <w:iCs w:val="0"/>
                <w:noProof/>
                <w:color w:val="auto"/>
                <w:sz w:val="22"/>
                <w:szCs w:val="22"/>
                <w:lang w:val="en-US"/>
              </w:rPr>
              <w:tab/>
            </w:r>
            <w:r w:rsidRPr="00281F8F">
              <w:rPr>
                <w:rStyle w:val="Hipervnculo"/>
                <w:noProof/>
              </w:rPr>
              <w:t>Reverso</w:t>
            </w:r>
            <w:r>
              <w:rPr>
                <w:noProof/>
                <w:webHidden/>
              </w:rPr>
              <w:tab/>
            </w:r>
            <w:r>
              <w:rPr>
                <w:noProof/>
                <w:webHidden/>
              </w:rPr>
              <w:fldChar w:fldCharType="begin"/>
            </w:r>
            <w:r>
              <w:rPr>
                <w:noProof/>
                <w:webHidden/>
              </w:rPr>
              <w:instrText xml:space="preserve"> PAGEREF _Toc184661785 \h </w:instrText>
            </w:r>
            <w:r>
              <w:rPr>
                <w:noProof/>
                <w:webHidden/>
              </w:rPr>
            </w:r>
            <w:r>
              <w:rPr>
                <w:noProof/>
                <w:webHidden/>
              </w:rPr>
              <w:fldChar w:fldCharType="separate"/>
            </w:r>
            <w:r>
              <w:rPr>
                <w:noProof/>
                <w:webHidden/>
              </w:rPr>
              <w:t>8</w:t>
            </w:r>
            <w:r>
              <w:rPr>
                <w:noProof/>
                <w:webHidden/>
              </w:rPr>
              <w:fldChar w:fldCharType="end"/>
            </w:r>
          </w:hyperlink>
        </w:p>
        <w:p w14:paraId="2A48FACB" w14:textId="6D370040" w:rsidR="00534A14" w:rsidRDefault="00534A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1786" w:history="1">
            <w:r w:rsidRPr="00281F8F">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281F8F">
              <w:rPr>
                <w:rStyle w:val="Hipervnculo"/>
                <w:noProof/>
                <w:lang w:val="es-ES"/>
              </w:rPr>
              <w:t>Descripción de BSC: Registro Permanente Planificación Familiar</w:t>
            </w:r>
            <w:r>
              <w:rPr>
                <w:noProof/>
                <w:webHidden/>
              </w:rPr>
              <w:tab/>
            </w:r>
            <w:r>
              <w:rPr>
                <w:noProof/>
                <w:webHidden/>
              </w:rPr>
              <w:fldChar w:fldCharType="begin"/>
            </w:r>
            <w:r>
              <w:rPr>
                <w:noProof/>
                <w:webHidden/>
              </w:rPr>
              <w:instrText xml:space="preserve"> PAGEREF _Toc184661786 \h </w:instrText>
            </w:r>
            <w:r>
              <w:rPr>
                <w:noProof/>
                <w:webHidden/>
              </w:rPr>
            </w:r>
            <w:r>
              <w:rPr>
                <w:noProof/>
                <w:webHidden/>
              </w:rPr>
              <w:fldChar w:fldCharType="separate"/>
            </w:r>
            <w:r>
              <w:rPr>
                <w:noProof/>
                <w:webHidden/>
              </w:rPr>
              <w:t>9</w:t>
            </w:r>
            <w:r>
              <w:rPr>
                <w:noProof/>
                <w:webHidden/>
              </w:rPr>
              <w:fldChar w:fldCharType="end"/>
            </w:r>
          </w:hyperlink>
        </w:p>
        <w:p w14:paraId="4CC9F890" w14:textId="34A0C86C"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87" w:history="1">
            <w:r w:rsidRPr="00281F8F">
              <w:rPr>
                <w:rStyle w:val="Hipervnculo"/>
                <w:noProof/>
              </w:rPr>
              <w:t>5.1</w:t>
            </w:r>
            <w:r>
              <w:rPr>
                <w:rFonts w:asciiTheme="minorHAnsi" w:eastAsiaTheme="minorEastAsia" w:hAnsiTheme="minorHAnsi" w:cstheme="minorBidi"/>
                <w:smallCaps w:val="0"/>
                <w:noProof/>
                <w:color w:val="auto"/>
                <w:sz w:val="22"/>
                <w:szCs w:val="22"/>
                <w:lang w:val="en-US"/>
              </w:rPr>
              <w:tab/>
            </w:r>
            <w:r w:rsidRPr="00281F8F">
              <w:rPr>
                <w:rStyle w:val="Hipervnculo"/>
                <w:noProof/>
              </w:rPr>
              <w:t>DATOS DE IDENTIFICACIÓN</w:t>
            </w:r>
            <w:r>
              <w:rPr>
                <w:noProof/>
                <w:webHidden/>
              </w:rPr>
              <w:tab/>
            </w:r>
            <w:r>
              <w:rPr>
                <w:noProof/>
                <w:webHidden/>
              </w:rPr>
              <w:fldChar w:fldCharType="begin"/>
            </w:r>
            <w:r>
              <w:rPr>
                <w:noProof/>
                <w:webHidden/>
              </w:rPr>
              <w:instrText xml:space="preserve"> PAGEREF _Toc184661787 \h </w:instrText>
            </w:r>
            <w:r>
              <w:rPr>
                <w:noProof/>
                <w:webHidden/>
              </w:rPr>
            </w:r>
            <w:r>
              <w:rPr>
                <w:noProof/>
                <w:webHidden/>
              </w:rPr>
              <w:fldChar w:fldCharType="separate"/>
            </w:r>
            <w:r>
              <w:rPr>
                <w:noProof/>
                <w:webHidden/>
              </w:rPr>
              <w:t>9</w:t>
            </w:r>
            <w:r>
              <w:rPr>
                <w:noProof/>
                <w:webHidden/>
              </w:rPr>
              <w:fldChar w:fldCharType="end"/>
            </w:r>
          </w:hyperlink>
        </w:p>
        <w:p w14:paraId="7B519CB4" w14:textId="3367DCB6"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88" w:history="1">
            <w:r w:rsidRPr="00281F8F">
              <w:rPr>
                <w:rStyle w:val="Hipervnculo"/>
                <w:noProof/>
              </w:rPr>
              <w:t>5.2</w:t>
            </w:r>
            <w:r>
              <w:rPr>
                <w:rFonts w:asciiTheme="minorHAnsi" w:eastAsiaTheme="minorEastAsia" w:hAnsiTheme="minorHAnsi" w:cstheme="minorBidi"/>
                <w:smallCaps w:val="0"/>
                <w:noProof/>
                <w:color w:val="auto"/>
                <w:sz w:val="22"/>
                <w:szCs w:val="22"/>
                <w:lang w:val="en-US"/>
              </w:rPr>
              <w:tab/>
            </w:r>
            <w:r w:rsidRPr="00281F8F">
              <w:rPr>
                <w:rStyle w:val="Hipervnculo"/>
                <w:noProof/>
              </w:rPr>
              <w:t>DATOS DE LAS ATENCIONES DEL MES</w:t>
            </w:r>
            <w:r>
              <w:rPr>
                <w:noProof/>
                <w:webHidden/>
              </w:rPr>
              <w:tab/>
            </w:r>
            <w:r>
              <w:rPr>
                <w:noProof/>
                <w:webHidden/>
              </w:rPr>
              <w:fldChar w:fldCharType="begin"/>
            </w:r>
            <w:r>
              <w:rPr>
                <w:noProof/>
                <w:webHidden/>
              </w:rPr>
              <w:instrText xml:space="preserve"> PAGEREF _Toc184661788 \h </w:instrText>
            </w:r>
            <w:r>
              <w:rPr>
                <w:noProof/>
                <w:webHidden/>
              </w:rPr>
            </w:r>
            <w:r>
              <w:rPr>
                <w:noProof/>
                <w:webHidden/>
              </w:rPr>
              <w:fldChar w:fldCharType="separate"/>
            </w:r>
            <w:r>
              <w:rPr>
                <w:noProof/>
                <w:webHidden/>
              </w:rPr>
              <w:t>9</w:t>
            </w:r>
            <w:r>
              <w:rPr>
                <w:noProof/>
                <w:webHidden/>
              </w:rPr>
              <w:fldChar w:fldCharType="end"/>
            </w:r>
          </w:hyperlink>
        </w:p>
        <w:p w14:paraId="04F590EB" w14:textId="75EC2A15" w:rsidR="00534A14" w:rsidRDefault="00534A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1789" w:history="1">
            <w:r w:rsidRPr="00281F8F">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281F8F">
              <w:rPr>
                <w:rStyle w:val="Hipervnculo"/>
                <w:noProof/>
                <w:lang w:val="es-ES"/>
              </w:rPr>
              <w:t>Instrucciones de Llenado BSC: Registro Permanente Planificación Familiar (SINBA-SIS-F2)</w:t>
            </w:r>
            <w:r>
              <w:rPr>
                <w:noProof/>
                <w:webHidden/>
              </w:rPr>
              <w:tab/>
            </w:r>
            <w:r>
              <w:rPr>
                <w:noProof/>
                <w:webHidden/>
              </w:rPr>
              <w:fldChar w:fldCharType="begin"/>
            </w:r>
            <w:r>
              <w:rPr>
                <w:noProof/>
                <w:webHidden/>
              </w:rPr>
              <w:instrText xml:space="preserve"> PAGEREF _Toc184661789 \h </w:instrText>
            </w:r>
            <w:r>
              <w:rPr>
                <w:noProof/>
                <w:webHidden/>
              </w:rPr>
            </w:r>
            <w:r>
              <w:rPr>
                <w:noProof/>
                <w:webHidden/>
              </w:rPr>
              <w:fldChar w:fldCharType="separate"/>
            </w:r>
            <w:r>
              <w:rPr>
                <w:noProof/>
                <w:webHidden/>
              </w:rPr>
              <w:t>10</w:t>
            </w:r>
            <w:r>
              <w:rPr>
                <w:noProof/>
                <w:webHidden/>
              </w:rPr>
              <w:fldChar w:fldCharType="end"/>
            </w:r>
          </w:hyperlink>
        </w:p>
        <w:p w14:paraId="5BC52DA8" w14:textId="67BCF34E"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90" w:history="1">
            <w:r w:rsidRPr="00281F8F">
              <w:rPr>
                <w:rStyle w:val="Hipervnculo"/>
                <w:noProof/>
              </w:rPr>
              <w:t>6.1</w:t>
            </w:r>
            <w:r>
              <w:rPr>
                <w:rFonts w:asciiTheme="minorHAnsi" w:eastAsiaTheme="minorEastAsia" w:hAnsiTheme="minorHAnsi" w:cstheme="minorBidi"/>
                <w:smallCaps w:val="0"/>
                <w:noProof/>
                <w:color w:val="auto"/>
                <w:sz w:val="22"/>
                <w:szCs w:val="22"/>
                <w:lang w:val="en-US"/>
              </w:rPr>
              <w:tab/>
            </w:r>
            <w:r w:rsidRPr="00281F8F">
              <w:rPr>
                <w:rStyle w:val="Hipervnculo"/>
                <w:noProof/>
              </w:rPr>
              <w:t>Instrucciones Generales</w:t>
            </w:r>
            <w:r>
              <w:rPr>
                <w:noProof/>
                <w:webHidden/>
              </w:rPr>
              <w:tab/>
            </w:r>
            <w:r>
              <w:rPr>
                <w:noProof/>
                <w:webHidden/>
              </w:rPr>
              <w:fldChar w:fldCharType="begin"/>
            </w:r>
            <w:r>
              <w:rPr>
                <w:noProof/>
                <w:webHidden/>
              </w:rPr>
              <w:instrText xml:space="preserve"> PAGEREF _Toc184661790 \h </w:instrText>
            </w:r>
            <w:r>
              <w:rPr>
                <w:noProof/>
                <w:webHidden/>
              </w:rPr>
            </w:r>
            <w:r>
              <w:rPr>
                <w:noProof/>
                <w:webHidden/>
              </w:rPr>
              <w:fldChar w:fldCharType="separate"/>
            </w:r>
            <w:r>
              <w:rPr>
                <w:noProof/>
                <w:webHidden/>
              </w:rPr>
              <w:t>10</w:t>
            </w:r>
            <w:r>
              <w:rPr>
                <w:noProof/>
                <w:webHidden/>
              </w:rPr>
              <w:fldChar w:fldCharType="end"/>
            </w:r>
          </w:hyperlink>
        </w:p>
        <w:p w14:paraId="36757F44" w14:textId="55326244"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91" w:history="1">
            <w:r w:rsidRPr="00281F8F">
              <w:rPr>
                <w:rStyle w:val="Hipervnculo"/>
                <w:noProof/>
              </w:rPr>
              <w:t>6.2</w:t>
            </w:r>
            <w:r>
              <w:rPr>
                <w:rFonts w:asciiTheme="minorHAnsi" w:eastAsiaTheme="minorEastAsia" w:hAnsiTheme="minorHAnsi" w:cstheme="minorBidi"/>
                <w:smallCaps w:val="0"/>
                <w:noProof/>
                <w:color w:val="auto"/>
                <w:sz w:val="22"/>
                <w:szCs w:val="22"/>
                <w:lang w:val="en-US"/>
              </w:rPr>
              <w:tab/>
            </w:r>
            <w:r w:rsidRPr="00281F8F">
              <w:rPr>
                <w:rStyle w:val="Hipervnculo"/>
                <w:noProof/>
              </w:rPr>
              <w:t>SECCIÓN I: DATOS DE IDENTIFICACIÓN.</w:t>
            </w:r>
            <w:r>
              <w:rPr>
                <w:noProof/>
                <w:webHidden/>
              </w:rPr>
              <w:tab/>
            </w:r>
            <w:r>
              <w:rPr>
                <w:noProof/>
                <w:webHidden/>
              </w:rPr>
              <w:fldChar w:fldCharType="begin"/>
            </w:r>
            <w:r>
              <w:rPr>
                <w:noProof/>
                <w:webHidden/>
              </w:rPr>
              <w:instrText xml:space="preserve"> PAGEREF _Toc184661791 \h </w:instrText>
            </w:r>
            <w:r>
              <w:rPr>
                <w:noProof/>
                <w:webHidden/>
              </w:rPr>
            </w:r>
            <w:r>
              <w:rPr>
                <w:noProof/>
                <w:webHidden/>
              </w:rPr>
              <w:fldChar w:fldCharType="separate"/>
            </w:r>
            <w:r>
              <w:rPr>
                <w:noProof/>
                <w:webHidden/>
              </w:rPr>
              <w:t>10</w:t>
            </w:r>
            <w:r>
              <w:rPr>
                <w:noProof/>
                <w:webHidden/>
              </w:rPr>
              <w:fldChar w:fldCharType="end"/>
            </w:r>
          </w:hyperlink>
        </w:p>
        <w:p w14:paraId="54A0297F" w14:textId="3CF2C209" w:rsidR="00534A14" w:rsidRDefault="00534A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1792" w:history="1">
            <w:r w:rsidRPr="00281F8F">
              <w:rPr>
                <w:rStyle w:val="Hipervnculo"/>
                <w:noProof/>
              </w:rPr>
              <w:t>6.3</w:t>
            </w:r>
            <w:r>
              <w:rPr>
                <w:rFonts w:asciiTheme="minorHAnsi" w:eastAsiaTheme="minorEastAsia" w:hAnsiTheme="minorHAnsi" w:cstheme="minorBidi"/>
                <w:smallCaps w:val="0"/>
                <w:noProof/>
                <w:color w:val="auto"/>
                <w:sz w:val="22"/>
                <w:szCs w:val="22"/>
                <w:lang w:val="en-US"/>
              </w:rPr>
              <w:tab/>
            </w:r>
            <w:r w:rsidRPr="00281F8F">
              <w:rPr>
                <w:rStyle w:val="Hipervnculo"/>
                <w:noProof/>
              </w:rPr>
              <w:t>SECCIÓN II: DATOS DE LAS ATENCIONES POR MES</w:t>
            </w:r>
            <w:r>
              <w:rPr>
                <w:noProof/>
                <w:webHidden/>
              </w:rPr>
              <w:tab/>
            </w:r>
            <w:r>
              <w:rPr>
                <w:noProof/>
                <w:webHidden/>
              </w:rPr>
              <w:fldChar w:fldCharType="begin"/>
            </w:r>
            <w:r>
              <w:rPr>
                <w:noProof/>
                <w:webHidden/>
              </w:rPr>
              <w:instrText xml:space="preserve"> PAGEREF _Toc184661792 \h </w:instrText>
            </w:r>
            <w:r>
              <w:rPr>
                <w:noProof/>
                <w:webHidden/>
              </w:rPr>
            </w:r>
            <w:r>
              <w:rPr>
                <w:noProof/>
                <w:webHidden/>
              </w:rPr>
              <w:fldChar w:fldCharType="separate"/>
            </w:r>
            <w:r>
              <w:rPr>
                <w:noProof/>
                <w:webHidden/>
              </w:rPr>
              <w:t>11</w:t>
            </w:r>
            <w:r>
              <w:rPr>
                <w:noProof/>
                <w:webHidden/>
              </w:rPr>
              <w:fldChar w:fldCharType="end"/>
            </w:r>
          </w:hyperlink>
        </w:p>
        <w:p w14:paraId="351C0454" w14:textId="7C47BADD"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1772"/>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1773"/>
      <w:r w:rsidRPr="00B92D23">
        <w:t>Introducción y Marco normativo</w:t>
      </w:r>
      <w:bookmarkEnd w:id="8"/>
      <w:bookmarkEnd w:id="9"/>
    </w:p>
    <w:p w14:paraId="3296DB6B"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606C55AF" w14:textId="77777777" w:rsidR="00042E52" w:rsidRPr="00042E52" w:rsidRDefault="00042E52" w:rsidP="00042E52">
      <w:pPr>
        <w:spacing w:after="0"/>
        <w:contextualSpacing w:val="0"/>
        <w:rPr>
          <w:rFonts w:eastAsia="Times New Roman" w:cs="Noto Sans"/>
          <w:color w:val="auto"/>
          <w:szCs w:val="18"/>
          <w:lang w:val="es-ES_tradnl"/>
        </w:rPr>
      </w:pPr>
    </w:p>
    <w:p w14:paraId="37201528"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4D87FAA" w14:textId="77777777" w:rsidR="00042E52" w:rsidRPr="00042E52" w:rsidRDefault="00042E52" w:rsidP="00042E52">
      <w:pPr>
        <w:spacing w:after="0"/>
        <w:contextualSpacing w:val="0"/>
        <w:rPr>
          <w:rFonts w:eastAsia="Times New Roman" w:cs="Noto Sans"/>
          <w:color w:val="auto"/>
          <w:szCs w:val="18"/>
          <w:lang w:val="es-ES_tradnl"/>
        </w:rPr>
      </w:pPr>
    </w:p>
    <w:p w14:paraId="60A67852"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D62BA47" w14:textId="77777777" w:rsidR="00042E52" w:rsidRPr="00042E52" w:rsidRDefault="00042E52" w:rsidP="00042E52">
      <w:pPr>
        <w:spacing w:after="0"/>
        <w:contextualSpacing w:val="0"/>
        <w:rPr>
          <w:rFonts w:eastAsia="Times New Roman" w:cs="Noto Sans"/>
          <w:color w:val="auto"/>
          <w:szCs w:val="18"/>
          <w:lang w:val="es-ES"/>
        </w:rPr>
      </w:pPr>
    </w:p>
    <w:p w14:paraId="7F91237C"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7E0B4940" w14:textId="77777777" w:rsidR="00042E52" w:rsidRPr="00042E52" w:rsidRDefault="00042E52" w:rsidP="00042E52">
      <w:pPr>
        <w:spacing w:after="0"/>
        <w:contextualSpacing w:val="0"/>
        <w:rPr>
          <w:rFonts w:eastAsia="Times New Roman" w:cs="Noto Sans"/>
          <w:color w:val="auto"/>
          <w:szCs w:val="18"/>
          <w:lang w:val="es-ES_tradnl"/>
        </w:rPr>
      </w:pPr>
    </w:p>
    <w:p w14:paraId="12060A2C"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CC0FF72" w14:textId="77777777" w:rsidR="00042E52" w:rsidRPr="00042E52" w:rsidRDefault="00042E52" w:rsidP="00042E52">
      <w:pPr>
        <w:spacing w:after="0"/>
        <w:contextualSpacing w:val="0"/>
        <w:rPr>
          <w:rFonts w:eastAsia="Times New Roman" w:cs="Noto Sans"/>
          <w:color w:val="auto"/>
          <w:szCs w:val="18"/>
          <w:lang w:val="es-ES_tradnl"/>
        </w:rPr>
      </w:pPr>
    </w:p>
    <w:p w14:paraId="63147A80"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042E52">
        <w:rPr>
          <w:rFonts w:eastAsia="Times New Roman" w:cs="Noto Sans"/>
          <w:strike/>
          <w:color w:val="auto"/>
          <w:szCs w:val="18"/>
          <w:lang w:val="es-ES"/>
        </w:rPr>
        <w:t>los</w:t>
      </w:r>
      <w:r w:rsidRPr="00042E52">
        <w:rPr>
          <w:rFonts w:eastAsia="Times New Roman" w:cs="Noto Sans"/>
          <w:color w:val="auto"/>
          <w:szCs w:val="18"/>
          <w:lang w:val="es-ES"/>
        </w:rPr>
        <w:t xml:space="preserve"> las personas Prestadoras de Servicios de Salud del Sistema Nacional de Salud registren, intercambien y consoliden información, la cual debe aplicarse de manera </w:t>
      </w:r>
      <w:r w:rsidRPr="00042E52">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042E52">
        <w:rPr>
          <w:rFonts w:eastAsia="Times New Roman" w:cs="Noto Sans"/>
          <w:color w:val="auto"/>
          <w:szCs w:val="18"/>
          <w:lang w:val="es-ES"/>
        </w:rPr>
        <w:t xml:space="preserve">las y </w:t>
      </w:r>
      <w:r w:rsidRPr="00042E52">
        <w:rPr>
          <w:rFonts w:eastAsia="Times New Roman" w:cs="Noto Sans"/>
          <w:color w:val="auto"/>
          <w:szCs w:val="18"/>
          <w:lang w:val="es-ES"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042E52">
        <w:rPr>
          <w:rFonts w:eastAsia="Times New Roman" w:cs="Noto Sans"/>
          <w:color w:val="auto"/>
          <w:szCs w:val="18"/>
          <w:lang w:val="es-ES"/>
        </w:rPr>
        <w:t>Ley Federal de Transparencia y Acceso a la Información Pública Gubernamental.</w:t>
      </w:r>
    </w:p>
    <w:p w14:paraId="23AC6249" w14:textId="77777777" w:rsidR="00042E52" w:rsidRPr="00534A14" w:rsidRDefault="00042E52" w:rsidP="00534A14">
      <w:pPr>
        <w:pStyle w:val="Ttulo2"/>
      </w:pPr>
      <w:bookmarkStart w:id="10" w:name="_Toc152690977"/>
      <w:bookmarkStart w:id="11" w:name="_Toc182308069"/>
      <w:bookmarkStart w:id="12" w:name="_Toc184661774"/>
      <w:r w:rsidRPr="00534A14">
        <w:lastRenderedPageBreak/>
        <w:t>Audiencia</w:t>
      </w:r>
      <w:bookmarkEnd w:id="10"/>
      <w:bookmarkEnd w:id="11"/>
      <w:bookmarkEnd w:id="12"/>
    </w:p>
    <w:p w14:paraId="27433F92"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Este documento está dirigido al personal Prestador de los Servicios de Salud del Sistema Nacional de Salud en México que intervienen en alguna etapa en el proceso de registro, y utilización de los datos estadísticos procedentes del SIS, específicamente el personal responsable de realizar y verificar el adecuado registro de la información de BSC: Registro Permanente Planificación Familiar, realizadas por la(el) auxiliar de salud o bien el agente de la Secretaría de Salud que proporcione servicios básicos de Salud en la Comunidad, ya sea el(la) médico(a) o el(la) supervisor(a).</w:t>
      </w:r>
    </w:p>
    <w:p w14:paraId="59EA8E97" w14:textId="77777777" w:rsidR="00042E52" w:rsidRPr="00534A14" w:rsidRDefault="00042E52" w:rsidP="00534A14">
      <w:pPr>
        <w:pStyle w:val="Ttulo2"/>
      </w:pPr>
      <w:bookmarkStart w:id="13" w:name="_Toc152690978"/>
      <w:bookmarkStart w:id="14" w:name="_Toc182308070"/>
      <w:bookmarkStart w:id="15" w:name="_Toc184661775"/>
      <w:r w:rsidRPr="00534A14">
        <w:t>Alcance</w:t>
      </w:r>
      <w:bookmarkEnd w:id="13"/>
      <w:bookmarkEnd w:id="14"/>
      <w:bookmarkEnd w:id="15"/>
    </w:p>
    <w:p w14:paraId="166D2CCC"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Este documento está dirigido al personal de los Servicios de Salud del Sistema Nacional de Salud en México que intervienen en la etapa del proceso de registro de obtenida a atreves del BSC: Registro Permanente Planificación Familiar.</w:t>
      </w:r>
    </w:p>
    <w:p w14:paraId="755C3DD6" w14:textId="77777777" w:rsidR="00042E52" w:rsidRPr="00534A14" w:rsidRDefault="00042E52" w:rsidP="00534A14">
      <w:pPr>
        <w:pStyle w:val="Ttulo2"/>
      </w:pPr>
      <w:bookmarkStart w:id="16" w:name="_Toc152690979"/>
      <w:bookmarkStart w:id="17" w:name="_Toc182308071"/>
      <w:bookmarkStart w:id="18" w:name="_Toc184661776"/>
      <w:r w:rsidRPr="00534A14">
        <w:t>Justificación</w:t>
      </w:r>
      <w:bookmarkEnd w:id="16"/>
      <w:bookmarkEnd w:id="17"/>
      <w:bookmarkEnd w:id="18"/>
    </w:p>
    <w:p w14:paraId="6EBD2FA1"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 xml:space="preserve">El presente Instructivo es resultado del proceso de </w:t>
      </w:r>
      <w:r w:rsidRPr="00042E52">
        <w:rPr>
          <w:rFonts w:eastAsia="Times New Roman" w:cs="Noto Sans"/>
          <w:color w:val="auto"/>
          <w:szCs w:val="18"/>
          <w:lang w:val="es-ES"/>
        </w:rPr>
        <w:t xml:space="preserve">actualización </w:t>
      </w:r>
      <w:r w:rsidRPr="00042E52">
        <w:rPr>
          <w:rFonts w:eastAsia="Times New Roman" w:cs="Noto Sans"/>
          <w:color w:val="auto"/>
          <w:szCs w:val="18"/>
          <w:lang w:val="es-ES_tradnl"/>
        </w:rPr>
        <w:t>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AD91B1D" w14:textId="77777777" w:rsidR="00042E52" w:rsidRPr="00042E52" w:rsidRDefault="00042E52" w:rsidP="00042E52">
      <w:pPr>
        <w:spacing w:after="0"/>
        <w:contextualSpacing w:val="0"/>
        <w:rPr>
          <w:rFonts w:eastAsia="Times New Roman" w:cs="Noto Sans"/>
          <w:color w:val="auto"/>
          <w:szCs w:val="18"/>
          <w:lang w:val="es-ES_tradnl"/>
        </w:rPr>
      </w:pPr>
    </w:p>
    <w:p w14:paraId="25F20978"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516203A7" w14:textId="77777777" w:rsidR="00042E52" w:rsidRPr="00042E52" w:rsidRDefault="00042E52" w:rsidP="00042E52">
      <w:pPr>
        <w:spacing w:after="0"/>
        <w:contextualSpacing w:val="0"/>
        <w:rPr>
          <w:rFonts w:eastAsia="Times New Roman" w:cs="Noto Sans"/>
          <w:color w:val="auto"/>
          <w:szCs w:val="18"/>
          <w:lang w:val="es-ES_tradnl"/>
        </w:rPr>
      </w:pPr>
    </w:p>
    <w:p w14:paraId="38330D50"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042E52">
        <w:rPr>
          <w:rFonts w:eastAsia="Times New Roman" w:cs="Noto Sans"/>
          <w:color w:val="auto"/>
          <w:szCs w:val="18"/>
          <w:lang w:val="es-ES_tradnl"/>
        </w:rPr>
        <w:lastRenderedPageBreak/>
        <w:t xml:space="preserve">íntegro y veraz, considerando que la actividad de registro del dato es de suma importancia para el Sistema Nacional de Información en Salud. </w:t>
      </w:r>
    </w:p>
    <w:p w14:paraId="19928244" w14:textId="77777777" w:rsidR="00042E52" w:rsidRPr="00042E52" w:rsidRDefault="00042E52" w:rsidP="00042E52">
      <w:pPr>
        <w:spacing w:after="0"/>
        <w:contextualSpacing w:val="0"/>
        <w:rPr>
          <w:rFonts w:eastAsia="Times New Roman" w:cs="Noto Sans"/>
          <w:color w:val="auto"/>
          <w:szCs w:val="18"/>
          <w:lang w:val="es-ES_tradnl"/>
        </w:rPr>
      </w:pPr>
    </w:p>
    <w:p w14:paraId="249C3A21"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186ECC26" w14:textId="77777777" w:rsidR="00042E52" w:rsidRPr="00042E52" w:rsidRDefault="00042E52" w:rsidP="00042E52">
      <w:pPr>
        <w:spacing w:after="0"/>
        <w:contextualSpacing w:val="0"/>
        <w:rPr>
          <w:rFonts w:eastAsia="Times New Roman" w:cs="Noto Sans"/>
          <w:color w:val="auto"/>
          <w:szCs w:val="18"/>
          <w:lang w:val="es-ES_tradnl"/>
        </w:rPr>
      </w:pPr>
    </w:p>
    <w:p w14:paraId="6D9A7E35"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5AE89E21" w14:textId="77777777" w:rsidR="00042E52" w:rsidRPr="00042E52" w:rsidRDefault="00042E52" w:rsidP="00042E52">
      <w:pPr>
        <w:spacing w:after="0"/>
        <w:contextualSpacing w:val="0"/>
        <w:rPr>
          <w:rFonts w:eastAsia="Times New Roman" w:cs="Noto Sans"/>
          <w:color w:val="auto"/>
          <w:szCs w:val="18"/>
          <w:lang w:val="es-ES_tradnl"/>
        </w:rPr>
      </w:pPr>
    </w:p>
    <w:p w14:paraId="290740F7"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16540991" w14:textId="77777777" w:rsidR="00042E52" w:rsidRPr="00042E52" w:rsidRDefault="00042E52" w:rsidP="00042E52">
      <w:pPr>
        <w:spacing w:after="0"/>
        <w:contextualSpacing w:val="0"/>
        <w:rPr>
          <w:rFonts w:eastAsia="Times New Roman" w:cs="Noto Sans"/>
          <w:color w:val="auto"/>
          <w:szCs w:val="18"/>
          <w:lang w:val="es-ES_tradnl"/>
        </w:rPr>
      </w:pPr>
    </w:p>
    <w:p w14:paraId="30FFBE3E"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5E321DB3" w14:textId="77777777" w:rsidR="00042E52" w:rsidRPr="00534A14" w:rsidRDefault="00042E52" w:rsidP="00534A14">
      <w:pPr>
        <w:pStyle w:val="Ttulo2"/>
      </w:pPr>
      <w:bookmarkStart w:id="19" w:name="_Toc464572637"/>
      <w:bookmarkStart w:id="20" w:name="_Toc152690980"/>
      <w:bookmarkStart w:id="21" w:name="_Toc182308072"/>
      <w:bookmarkStart w:id="22" w:name="_Toc184661777"/>
      <w:r w:rsidRPr="00534A14">
        <w:t>Términos y Definiciones</w:t>
      </w:r>
      <w:bookmarkEnd w:id="19"/>
      <w:bookmarkEnd w:id="20"/>
      <w:bookmarkEnd w:id="21"/>
      <w:bookmarkEnd w:id="22"/>
    </w:p>
    <w:p w14:paraId="43AA3950"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Para los fines de este Instructivo y el registro de BSC: Registro Permanente Planificación Familiar (SINBA-SIS-F2), se entenderán las siguientes definiciones:</w:t>
      </w:r>
    </w:p>
    <w:p w14:paraId="7465915E" w14:textId="77777777" w:rsidR="00042E52" w:rsidRPr="00042E52" w:rsidRDefault="00042E52" w:rsidP="00042E52">
      <w:pPr>
        <w:spacing w:after="0"/>
        <w:contextualSpacing w:val="0"/>
        <w:jc w:val="left"/>
        <w:rPr>
          <w:rFonts w:eastAsia="Times New Roman" w:cs="Noto Sans"/>
          <w:color w:val="auto"/>
          <w:szCs w:val="18"/>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042E52" w:rsidRPr="00042E52" w14:paraId="6D0C2AFC" w14:textId="77777777" w:rsidTr="00042E52">
        <w:trPr>
          <w:tblHeader/>
        </w:trPr>
        <w:tc>
          <w:tcPr>
            <w:tcW w:w="1177" w:type="pct"/>
            <w:shd w:val="clear" w:color="auto" w:fill="D9D9D9"/>
            <w:vAlign w:val="center"/>
          </w:tcPr>
          <w:p w14:paraId="7786C525"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Término</w:t>
            </w:r>
          </w:p>
        </w:tc>
        <w:tc>
          <w:tcPr>
            <w:tcW w:w="728" w:type="pct"/>
            <w:shd w:val="clear" w:color="auto" w:fill="D9D9D9"/>
            <w:vAlign w:val="center"/>
          </w:tcPr>
          <w:p w14:paraId="08462258"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Acrónimo</w:t>
            </w:r>
          </w:p>
        </w:tc>
        <w:tc>
          <w:tcPr>
            <w:tcW w:w="3095" w:type="pct"/>
            <w:shd w:val="clear" w:color="auto" w:fill="D9D9D9"/>
            <w:vAlign w:val="center"/>
          </w:tcPr>
          <w:p w14:paraId="05A02DDD"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Definición</w:t>
            </w:r>
          </w:p>
        </w:tc>
      </w:tr>
      <w:tr w:rsidR="00042E52" w:rsidRPr="00042E52" w14:paraId="10809CE6" w14:textId="77777777" w:rsidTr="00BD678F">
        <w:tc>
          <w:tcPr>
            <w:tcW w:w="1177" w:type="pct"/>
            <w:vAlign w:val="center"/>
          </w:tcPr>
          <w:p w14:paraId="06D9EC21" w14:textId="77777777" w:rsidR="00042E52" w:rsidRPr="00042E52" w:rsidRDefault="00042E52" w:rsidP="00042E52">
            <w:pPr>
              <w:keepLines/>
              <w:widowControl w:val="0"/>
              <w:spacing w:after="0"/>
              <w:contextualSpacing w:val="0"/>
              <w:jc w:val="left"/>
              <w:rPr>
                <w:rFonts w:eastAsia="Times New Roman" w:cs="Noto Sans"/>
                <w:b/>
                <w:color w:val="000000"/>
                <w:szCs w:val="18"/>
                <w:lang w:val="es-ES_tradnl"/>
              </w:rPr>
            </w:pPr>
            <w:r w:rsidRPr="00042E52">
              <w:rPr>
                <w:rFonts w:eastAsia="Times New Roman" w:cs="Noto Sans"/>
                <w:b/>
                <w:color w:val="000000"/>
                <w:szCs w:val="18"/>
                <w:lang w:val="es-ES_tradnl"/>
              </w:rPr>
              <w:t>Auxiliar de salud</w:t>
            </w:r>
          </w:p>
        </w:tc>
        <w:tc>
          <w:tcPr>
            <w:tcW w:w="728" w:type="pct"/>
            <w:vAlign w:val="center"/>
          </w:tcPr>
          <w:p w14:paraId="714454B9" w14:textId="77777777" w:rsidR="00042E52" w:rsidRPr="00042E52" w:rsidRDefault="00042E52" w:rsidP="00042E52">
            <w:pPr>
              <w:keepLines/>
              <w:widowControl w:val="0"/>
              <w:spacing w:after="0"/>
              <w:contextualSpacing w:val="0"/>
              <w:jc w:val="center"/>
              <w:rPr>
                <w:rFonts w:eastAsia="Times New Roman" w:cs="Noto Sans"/>
                <w:color w:val="000000"/>
                <w:szCs w:val="18"/>
                <w:lang w:val="es-ES_tradnl"/>
              </w:rPr>
            </w:pPr>
          </w:p>
        </w:tc>
        <w:tc>
          <w:tcPr>
            <w:tcW w:w="3095" w:type="pct"/>
            <w:vAlign w:val="center"/>
          </w:tcPr>
          <w:p w14:paraId="657339E3" w14:textId="77777777" w:rsidR="00042E52" w:rsidRPr="00042E52" w:rsidRDefault="00042E52" w:rsidP="00042E52">
            <w:pPr>
              <w:spacing w:after="101" w:line="235" w:lineRule="exact"/>
              <w:contextualSpacing w:val="0"/>
              <w:rPr>
                <w:rFonts w:eastAsia="Times New Roman" w:cs="Noto Sans"/>
                <w:color w:val="000000"/>
                <w:szCs w:val="20"/>
                <w:lang w:val="es-ES"/>
              </w:rPr>
            </w:pPr>
            <w:r w:rsidRPr="00042E52">
              <w:rPr>
                <w:rFonts w:eastAsia="Times New Roman" w:cs="Noto Sans"/>
                <w:color w:val="000000"/>
                <w:szCs w:val="20"/>
                <w:lang w:val="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042E52" w:rsidRPr="00042E52" w14:paraId="05BCA29D" w14:textId="77777777" w:rsidTr="00BD678F">
        <w:tc>
          <w:tcPr>
            <w:tcW w:w="1177" w:type="pct"/>
            <w:vAlign w:val="center"/>
          </w:tcPr>
          <w:p w14:paraId="310FD875" w14:textId="77777777" w:rsidR="00042E52" w:rsidRPr="00042E52" w:rsidRDefault="00042E52" w:rsidP="00042E52">
            <w:pPr>
              <w:spacing w:after="0"/>
              <w:contextualSpacing w:val="0"/>
              <w:jc w:val="left"/>
              <w:rPr>
                <w:rFonts w:eastAsia="Times New Roman" w:cs="Noto Sans"/>
                <w:b/>
                <w:color w:val="auto"/>
                <w:szCs w:val="18"/>
                <w:lang w:val="es-ES"/>
              </w:rPr>
            </w:pPr>
            <w:r w:rsidRPr="00042E52">
              <w:rPr>
                <w:rFonts w:eastAsia="Times New Roman" w:cs="Noto Sans"/>
                <w:b/>
                <w:color w:val="auto"/>
                <w:szCs w:val="18"/>
                <w:lang w:val="es-ES_tradnl" w:eastAsia="es-MX"/>
              </w:rPr>
              <w:t>Bienestar para la Salud Comunitaria</w:t>
            </w:r>
          </w:p>
        </w:tc>
        <w:tc>
          <w:tcPr>
            <w:tcW w:w="728" w:type="pct"/>
            <w:vAlign w:val="center"/>
          </w:tcPr>
          <w:p w14:paraId="47EFBD1F" w14:textId="77777777" w:rsidR="00042E52" w:rsidRPr="00042E52" w:rsidRDefault="00042E52" w:rsidP="00042E52">
            <w:pPr>
              <w:spacing w:after="0"/>
              <w:contextualSpacing w:val="0"/>
              <w:jc w:val="left"/>
              <w:rPr>
                <w:rFonts w:eastAsia="Times New Roman" w:cs="Noto Sans"/>
                <w:color w:val="auto"/>
                <w:szCs w:val="18"/>
                <w:lang w:val="es-ES"/>
              </w:rPr>
            </w:pPr>
            <w:r w:rsidRPr="00042E52">
              <w:rPr>
                <w:rFonts w:eastAsia="Times New Roman" w:cs="Noto Sans"/>
                <w:color w:val="auto"/>
                <w:szCs w:val="18"/>
                <w:lang w:val="es-ES"/>
              </w:rPr>
              <w:t>BSC</w:t>
            </w:r>
          </w:p>
        </w:tc>
        <w:tc>
          <w:tcPr>
            <w:tcW w:w="3095" w:type="pct"/>
            <w:vAlign w:val="center"/>
          </w:tcPr>
          <w:p w14:paraId="53372614" w14:textId="77777777" w:rsidR="00042E52" w:rsidRPr="00042E52" w:rsidRDefault="00042E52" w:rsidP="00042E52">
            <w:pPr>
              <w:spacing w:after="0"/>
              <w:contextualSpacing w:val="0"/>
              <w:jc w:val="left"/>
              <w:rPr>
                <w:rFonts w:eastAsia="Times New Roman" w:cs="Noto Sans"/>
                <w:color w:val="auto"/>
                <w:szCs w:val="18"/>
                <w:lang w:val="es-ES"/>
              </w:rPr>
            </w:pPr>
            <w:r w:rsidRPr="00042E52">
              <w:rPr>
                <w:rFonts w:eastAsia="Times New Roman" w:cs="Noto Sans"/>
                <w:color w:val="auto"/>
                <w:szCs w:val="18"/>
                <w:lang w:val="es-ES"/>
              </w:rPr>
              <w:t>Abreviatura de Bienestar para la Salud Comunitaria.</w:t>
            </w:r>
          </w:p>
        </w:tc>
      </w:tr>
    </w:tbl>
    <w:p w14:paraId="30B7103E" w14:textId="77777777" w:rsidR="00042E52" w:rsidRPr="00042E52" w:rsidRDefault="00042E52" w:rsidP="00042E52">
      <w:pPr>
        <w:spacing w:after="0"/>
        <w:contextualSpacing w:val="0"/>
        <w:jc w:val="left"/>
        <w:rPr>
          <w:rFonts w:eastAsia="Times New Roman" w:cs="Noto Sans"/>
          <w:color w:val="auto"/>
          <w:sz w:val="24"/>
          <w:szCs w:val="24"/>
          <w:lang w:val="es-ES_tradnl"/>
        </w:rPr>
      </w:pPr>
    </w:p>
    <w:p w14:paraId="79F6DEA1" w14:textId="77777777" w:rsidR="00042E52" w:rsidRPr="00042E52" w:rsidRDefault="00042E52" w:rsidP="00042E52">
      <w:pPr>
        <w:spacing w:after="0"/>
        <w:contextualSpacing w:val="0"/>
        <w:jc w:val="left"/>
        <w:rPr>
          <w:rFonts w:eastAsia="Times New Roman" w:cs="Noto Sans"/>
          <w:bCs/>
          <w:smallCaps/>
          <w:color w:val="auto"/>
          <w:sz w:val="36"/>
          <w:szCs w:val="36"/>
          <w:lang w:val="es-ES_tradnl"/>
        </w:rPr>
      </w:pPr>
      <w:r w:rsidRPr="00042E52">
        <w:rPr>
          <w:rFonts w:eastAsia="Times New Roman" w:cs="Noto Sans"/>
          <w:b/>
          <w:color w:val="auto"/>
          <w:sz w:val="36"/>
          <w:szCs w:val="36"/>
          <w:lang w:val="es-ES_tradnl"/>
        </w:rPr>
        <w:br w:type="page"/>
      </w:r>
    </w:p>
    <w:p w14:paraId="0EC7CAF7" w14:textId="77777777" w:rsidR="00042E52" w:rsidRPr="00534A14" w:rsidRDefault="00042E52" w:rsidP="00534A14">
      <w:pPr>
        <w:pStyle w:val="Ttulo1"/>
        <w:rPr>
          <w:lang w:val="es-ES"/>
        </w:rPr>
      </w:pPr>
      <w:bookmarkStart w:id="23" w:name="_Toc152690981"/>
      <w:bookmarkStart w:id="24" w:name="_Toc182308073"/>
      <w:bookmarkStart w:id="25" w:name="_Toc184661778"/>
      <w:r w:rsidRPr="00534A14">
        <w:rPr>
          <w:lang w:val="es-ES"/>
        </w:rPr>
        <w:lastRenderedPageBreak/>
        <w:t>Referencias</w:t>
      </w:r>
      <w:bookmarkEnd w:id="23"/>
      <w:bookmarkEnd w:id="24"/>
      <w:bookmarkEnd w:id="25"/>
    </w:p>
    <w:p w14:paraId="21C21E9A" w14:textId="77777777" w:rsidR="00042E52" w:rsidRPr="00534A14" w:rsidRDefault="00042E52" w:rsidP="00534A14">
      <w:pPr>
        <w:pStyle w:val="Ttulo2"/>
      </w:pPr>
      <w:bookmarkStart w:id="26" w:name="_Toc152690982"/>
      <w:bookmarkStart w:id="27" w:name="_Toc182308074"/>
      <w:bookmarkStart w:id="28" w:name="_Toc184661779"/>
      <w:r w:rsidRPr="00534A14">
        <w:t>Ligas Web</w:t>
      </w:r>
      <w:bookmarkEnd w:id="26"/>
      <w:bookmarkEnd w:id="27"/>
      <w:bookmarkEnd w:id="28"/>
    </w:p>
    <w:p w14:paraId="2F1CCE9E"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 xml:space="preserve">En la siguiente página web se puede consultar la versión electrónica del Instructivo de Llenado de BSC: Registro Permanente Planificación Familiar </w:t>
      </w:r>
      <w:r w:rsidRPr="00042E52">
        <w:rPr>
          <w:rFonts w:eastAsia="Times New Roman" w:cs="Noto Sans"/>
          <w:color w:val="auto"/>
          <w:szCs w:val="24"/>
          <w:lang w:val="es-ES_tradnl"/>
        </w:rPr>
        <w:t>versión 2025 y este Instructivo de Llenado que se encuentran en el apartado “2. Fuera de la Unidad” en Insumos SIS2025-formatos e Instructivos</w:t>
      </w:r>
      <w:r w:rsidRPr="00042E52">
        <w:rPr>
          <w:rFonts w:eastAsia="Times New Roman" w:cs="Noto Sans"/>
          <w:color w:val="auto"/>
          <w:szCs w:val="18"/>
          <w:lang w:val="es-ES_tradnl"/>
        </w:rPr>
        <w:t>, al que puede entrar con usuario y contraseña en:</w:t>
      </w:r>
    </w:p>
    <w:p w14:paraId="7F2F409C" w14:textId="77777777" w:rsidR="00042E52" w:rsidRPr="00042E52" w:rsidRDefault="00042E52" w:rsidP="00042E52">
      <w:pPr>
        <w:spacing w:after="0"/>
        <w:contextualSpacing w:val="0"/>
        <w:rPr>
          <w:rFonts w:eastAsia="Times New Roman" w:cs="Noto Sans"/>
          <w:color w:val="0000FF"/>
          <w:szCs w:val="18"/>
          <w:u w:val="single"/>
          <w:lang w:val="es-ES"/>
        </w:rPr>
      </w:pPr>
    </w:p>
    <w:p w14:paraId="52CEB03C" w14:textId="77777777" w:rsidR="00042E52" w:rsidRPr="00042E52" w:rsidRDefault="00441AD0" w:rsidP="00042E52">
      <w:pPr>
        <w:spacing w:after="0"/>
        <w:contextualSpacing w:val="0"/>
        <w:rPr>
          <w:rFonts w:eastAsia="Times New Roman" w:cs="Noto Sans"/>
          <w:color w:val="0000FF"/>
          <w:szCs w:val="18"/>
          <w:u w:val="single"/>
          <w:lang w:val="es-ES"/>
        </w:rPr>
      </w:pPr>
      <w:hyperlink r:id="rId18" w:history="1">
        <w:r w:rsidR="00042E52" w:rsidRPr="00042E52">
          <w:rPr>
            <w:rFonts w:eastAsia="Times New Roman" w:cs="Noto Sans"/>
            <w:color w:val="0000FF"/>
            <w:szCs w:val="18"/>
            <w:u w:val="single"/>
            <w:lang w:val="es-ES"/>
          </w:rPr>
          <w:t>http://sinba.salud.gob.mx</w:t>
        </w:r>
      </w:hyperlink>
    </w:p>
    <w:p w14:paraId="5E4BC889" w14:textId="77777777" w:rsidR="00042E52" w:rsidRPr="00042E52" w:rsidRDefault="00042E52" w:rsidP="00042E52">
      <w:pPr>
        <w:spacing w:after="0"/>
        <w:contextualSpacing w:val="0"/>
        <w:rPr>
          <w:rFonts w:eastAsia="Times New Roman" w:cs="Noto Sans"/>
          <w:color w:val="auto"/>
          <w:szCs w:val="18"/>
          <w:lang w:val="es-ES"/>
        </w:rPr>
      </w:pPr>
    </w:p>
    <w:p w14:paraId="1C590856" w14:textId="77777777" w:rsidR="00042E52" w:rsidRPr="00534A14" w:rsidRDefault="00042E52" w:rsidP="00534A14">
      <w:pPr>
        <w:pStyle w:val="Ttulo2"/>
      </w:pPr>
      <w:bookmarkStart w:id="29" w:name="_Toc184661780"/>
      <w:r w:rsidRPr="00534A14">
        <w:t>Bibliografía</w:t>
      </w:r>
      <w:bookmarkEnd w:id="29"/>
    </w:p>
    <w:p w14:paraId="1EA1998B" w14:textId="77777777" w:rsidR="00042E52" w:rsidRPr="00042E52" w:rsidRDefault="00042E52" w:rsidP="00441AD0">
      <w:pPr>
        <w:widowControl w:val="0"/>
        <w:numPr>
          <w:ilvl w:val="0"/>
          <w:numId w:val="3"/>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NORMA Oficial Mexicana NOM-005-SSA2-1993, De los servicios de planificación familiar.</w:t>
      </w:r>
    </w:p>
    <w:p w14:paraId="388C3C38" w14:textId="77777777" w:rsidR="00042E52" w:rsidRPr="00042E52" w:rsidRDefault="00042E52" w:rsidP="00441AD0">
      <w:pPr>
        <w:widowControl w:val="0"/>
        <w:numPr>
          <w:ilvl w:val="0"/>
          <w:numId w:val="3"/>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NORMA Oficial Mexicana NOM-024-SSA3-2012 Sistemas de Información de Registro Electrónico para la Salud. Intercambio de Información en Salud.</w:t>
      </w:r>
    </w:p>
    <w:p w14:paraId="76EEF832" w14:textId="77777777" w:rsidR="00042E52" w:rsidRPr="00042E52" w:rsidRDefault="00042E52" w:rsidP="00441AD0">
      <w:pPr>
        <w:widowControl w:val="0"/>
        <w:numPr>
          <w:ilvl w:val="0"/>
          <w:numId w:val="3"/>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NORMA Oficial Mexicana NOM-035-SSA3-2012 En Materia de Información en Salud.</w:t>
      </w:r>
      <w:bookmarkStart w:id="30" w:name="_Toc196470064"/>
    </w:p>
    <w:p w14:paraId="48B49DC9" w14:textId="77777777" w:rsidR="00042E52" w:rsidRPr="00534A14" w:rsidRDefault="00042E52" w:rsidP="00534A14">
      <w:pPr>
        <w:pStyle w:val="Ttulo2"/>
      </w:pPr>
      <w:bookmarkStart w:id="31" w:name="_Toc152690983"/>
      <w:bookmarkStart w:id="32" w:name="_Toc182308075"/>
      <w:bookmarkStart w:id="33" w:name="_Toc184661781"/>
      <w:r w:rsidRPr="00534A14">
        <w:t>Archivos anexos</w:t>
      </w:r>
      <w:bookmarkEnd w:id="30"/>
      <w:bookmarkEnd w:id="31"/>
      <w:bookmarkEnd w:id="32"/>
      <w:bookmarkEnd w:id="33"/>
    </w:p>
    <w:p w14:paraId="5415F92A" w14:textId="77777777" w:rsidR="00042E52" w:rsidRPr="00042E52" w:rsidRDefault="00042E52" w:rsidP="00042E52">
      <w:pPr>
        <w:spacing w:after="0"/>
        <w:contextualSpacing w:val="0"/>
        <w:jc w:val="left"/>
        <w:rPr>
          <w:rFonts w:eastAsia="Times New Roman" w:cs="Noto Sans"/>
          <w:i/>
          <w:color w:val="auto"/>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042E52" w:rsidRPr="00042E52" w14:paraId="304AEC88" w14:textId="77777777" w:rsidTr="00042E52">
        <w:trPr>
          <w:tblHeader/>
        </w:trPr>
        <w:tc>
          <w:tcPr>
            <w:tcW w:w="675" w:type="dxa"/>
            <w:shd w:val="clear" w:color="auto" w:fill="F2F2F2"/>
            <w:vAlign w:val="center"/>
          </w:tcPr>
          <w:p w14:paraId="6A04B598"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Id.</w:t>
            </w:r>
          </w:p>
        </w:tc>
        <w:tc>
          <w:tcPr>
            <w:tcW w:w="2552" w:type="dxa"/>
            <w:shd w:val="clear" w:color="auto" w:fill="F2F2F2"/>
            <w:vAlign w:val="center"/>
          </w:tcPr>
          <w:p w14:paraId="51B7734A"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Descripción</w:t>
            </w:r>
          </w:p>
        </w:tc>
        <w:tc>
          <w:tcPr>
            <w:tcW w:w="3260" w:type="dxa"/>
            <w:shd w:val="clear" w:color="auto" w:fill="F2F2F2"/>
            <w:vAlign w:val="center"/>
          </w:tcPr>
          <w:p w14:paraId="05CECD61"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Nombre del archivo</w:t>
            </w:r>
          </w:p>
        </w:tc>
        <w:tc>
          <w:tcPr>
            <w:tcW w:w="3119" w:type="dxa"/>
            <w:shd w:val="clear" w:color="auto" w:fill="F2F2F2"/>
            <w:vAlign w:val="center"/>
          </w:tcPr>
          <w:p w14:paraId="69A9C080" w14:textId="77777777" w:rsidR="00042E52" w:rsidRPr="00042E52" w:rsidRDefault="00042E52" w:rsidP="00042E52">
            <w:pPr>
              <w:keepLines/>
              <w:widowControl w:val="0"/>
              <w:spacing w:before="120"/>
              <w:contextualSpacing w:val="0"/>
              <w:jc w:val="center"/>
              <w:rPr>
                <w:rFonts w:eastAsia="Times New Roman" w:cs="Noto Sans"/>
                <w:b/>
                <w:color w:val="000000"/>
                <w:szCs w:val="18"/>
                <w:lang w:val="es-ES_tradnl"/>
              </w:rPr>
            </w:pPr>
            <w:r w:rsidRPr="00042E52">
              <w:rPr>
                <w:rFonts w:eastAsia="Times New Roman" w:cs="Noto Sans"/>
                <w:b/>
                <w:color w:val="000000"/>
                <w:szCs w:val="18"/>
                <w:lang w:val="es-ES_tradnl"/>
              </w:rPr>
              <w:t>Formato / Aplicación para su visualización</w:t>
            </w:r>
          </w:p>
        </w:tc>
      </w:tr>
      <w:tr w:rsidR="00042E52" w:rsidRPr="00042E52" w14:paraId="58C98D5B" w14:textId="77777777" w:rsidTr="00BD678F">
        <w:tc>
          <w:tcPr>
            <w:tcW w:w="675" w:type="dxa"/>
            <w:vAlign w:val="center"/>
          </w:tcPr>
          <w:p w14:paraId="4560E4D0" w14:textId="77777777" w:rsidR="00042E52" w:rsidRPr="00042E52" w:rsidRDefault="00042E52" w:rsidP="00042E52">
            <w:pPr>
              <w:keepLines/>
              <w:widowControl w:val="0"/>
              <w:spacing w:after="0"/>
              <w:contextualSpacing w:val="0"/>
              <w:jc w:val="left"/>
              <w:rPr>
                <w:rFonts w:eastAsia="Times New Roman" w:cs="Noto Sans"/>
                <w:color w:val="000000"/>
                <w:szCs w:val="18"/>
                <w:lang w:val="es-ES_tradnl" w:eastAsia="es-MX"/>
              </w:rPr>
            </w:pPr>
            <w:r w:rsidRPr="00042E52">
              <w:rPr>
                <w:rFonts w:eastAsia="Times New Roman" w:cs="Noto Sans"/>
                <w:color w:val="000000"/>
                <w:szCs w:val="18"/>
                <w:lang w:val="es-ES_tradnl" w:eastAsia="es-MX"/>
              </w:rPr>
              <w:t>47</w:t>
            </w:r>
          </w:p>
        </w:tc>
        <w:tc>
          <w:tcPr>
            <w:tcW w:w="2552" w:type="dxa"/>
            <w:vAlign w:val="center"/>
          </w:tcPr>
          <w:p w14:paraId="3136DD60" w14:textId="77777777" w:rsidR="00042E52" w:rsidRPr="00042E52" w:rsidRDefault="00042E52" w:rsidP="00042E52">
            <w:pPr>
              <w:keepLines/>
              <w:widowControl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BSC: Registro Permanente Planificación Familiar (SINBA-SIS-F2)</w:t>
            </w:r>
          </w:p>
        </w:tc>
        <w:tc>
          <w:tcPr>
            <w:tcW w:w="3260" w:type="dxa"/>
            <w:vAlign w:val="center"/>
          </w:tcPr>
          <w:p w14:paraId="20D76F3D" w14:textId="77777777" w:rsidR="00042E52" w:rsidRPr="00042E52" w:rsidRDefault="00042E52" w:rsidP="00042E52">
            <w:pPr>
              <w:keepLines/>
              <w:widowControl w:val="0"/>
              <w:spacing w:after="0"/>
              <w:contextualSpacing w:val="0"/>
              <w:jc w:val="left"/>
              <w:rPr>
                <w:rFonts w:eastAsia="Times New Roman" w:cs="Noto Sans"/>
                <w:color w:val="000000"/>
                <w:szCs w:val="18"/>
                <w:lang w:val="es-ES_tradnl" w:eastAsia="es-MX"/>
              </w:rPr>
            </w:pPr>
            <w:r w:rsidRPr="00042E52">
              <w:rPr>
                <w:rFonts w:eastAsia="Times New Roman" w:cs="Noto Sans"/>
                <w:color w:val="000000"/>
                <w:szCs w:val="18"/>
                <w:lang w:val="es-ES_tradnl"/>
              </w:rPr>
              <w:t>I SINBA-SIS-F2 2025</w:t>
            </w:r>
          </w:p>
        </w:tc>
        <w:tc>
          <w:tcPr>
            <w:tcW w:w="3119" w:type="dxa"/>
            <w:vAlign w:val="center"/>
          </w:tcPr>
          <w:p w14:paraId="03D335F4" w14:textId="24E6AF79" w:rsidR="00042E52" w:rsidRPr="00042E52" w:rsidRDefault="00534A14" w:rsidP="00042E52">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4740D358" w14:textId="77777777" w:rsidR="00042E52" w:rsidRPr="00042E52" w:rsidRDefault="00042E52" w:rsidP="00042E52">
      <w:pPr>
        <w:spacing w:after="0"/>
        <w:contextualSpacing w:val="0"/>
        <w:jc w:val="left"/>
        <w:rPr>
          <w:rFonts w:eastAsia="Times New Roman" w:cs="Noto Sans"/>
          <w:bCs/>
          <w:smallCaps/>
          <w:color w:val="auto"/>
          <w:szCs w:val="36"/>
          <w:lang w:val="es-ES_tradnl"/>
        </w:rPr>
      </w:pPr>
      <w:r w:rsidRPr="00042E52">
        <w:rPr>
          <w:rFonts w:eastAsia="Times New Roman" w:cs="Noto Sans"/>
          <w:b/>
          <w:color w:val="auto"/>
          <w:sz w:val="36"/>
          <w:szCs w:val="36"/>
          <w:lang w:val="es-ES_tradnl"/>
        </w:rPr>
        <w:br w:type="page"/>
      </w:r>
    </w:p>
    <w:p w14:paraId="1CF8B767" w14:textId="77777777" w:rsidR="00042E52" w:rsidRPr="00534A14" w:rsidRDefault="00042E52" w:rsidP="00534A14">
      <w:pPr>
        <w:pStyle w:val="Ttulo1"/>
        <w:rPr>
          <w:lang w:val="es-ES"/>
        </w:rPr>
      </w:pPr>
      <w:bookmarkStart w:id="34" w:name="_Toc152690984"/>
      <w:bookmarkStart w:id="35" w:name="_Toc182308076"/>
      <w:bookmarkStart w:id="36" w:name="_Toc184661782"/>
      <w:r w:rsidRPr="00534A14">
        <w:rPr>
          <w:lang w:val="es-ES"/>
        </w:rPr>
        <w:lastRenderedPageBreak/>
        <w:t>BSC: Registro Permanente Planificación Familiar (SINBA-SIS-F2)</w:t>
      </w:r>
      <w:bookmarkEnd w:id="34"/>
      <w:bookmarkEnd w:id="35"/>
      <w:bookmarkEnd w:id="36"/>
    </w:p>
    <w:p w14:paraId="0CA0BB7E" w14:textId="77777777" w:rsidR="00042E52" w:rsidRPr="00534A14" w:rsidRDefault="00042E52" w:rsidP="00534A14">
      <w:pPr>
        <w:pStyle w:val="Ttulo2"/>
      </w:pPr>
      <w:bookmarkStart w:id="37" w:name="_Toc91962580"/>
      <w:bookmarkStart w:id="38" w:name="_Toc184661783"/>
      <w:r w:rsidRPr="00534A14">
        <w:t>Formato</w:t>
      </w:r>
      <w:bookmarkEnd w:id="37"/>
      <w:bookmarkEnd w:id="38"/>
    </w:p>
    <w:p w14:paraId="0D4598C8" w14:textId="77777777" w:rsidR="00042E52" w:rsidRPr="00534A14" w:rsidRDefault="00042E52" w:rsidP="00534A14">
      <w:pPr>
        <w:pStyle w:val="Ttulo3"/>
      </w:pPr>
      <w:bookmarkStart w:id="39" w:name="_Toc54907208"/>
      <w:bookmarkStart w:id="40" w:name="_Toc152690985"/>
      <w:bookmarkStart w:id="41" w:name="_Toc182308077"/>
      <w:bookmarkStart w:id="42" w:name="_Toc184661784"/>
      <w:r w:rsidRPr="00534A14">
        <w:t>Anverso</w:t>
      </w:r>
      <w:bookmarkEnd w:id="39"/>
      <w:bookmarkEnd w:id="40"/>
      <w:bookmarkEnd w:id="41"/>
      <w:bookmarkEnd w:id="42"/>
    </w:p>
    <w:p w14:paraId="7048A868" w14:textId="5B6DBF58" w:rsidR="00042E52" w:rsidRPr="00042E52" w:rsidRDefault="00042E52" w:rsidP="00042E52">
      <w:pPr>
        <w:spacing w:after="0"/>
        <w:contextualSpacing w:val="0"/>
        <w:jc w:val="left"/>
        <w:rPr>
          <w:rFonts w:eastAsia="Times New Roman" w:cs="Noto Sans"/>
          <w:color w:val="auto"/>
          <w:sz w:val="24"/>
          <w:szCs w:val="24"/>
          <w:lang w:val="es-ES_tradnl"/>
        </w:rPr>
      </w:pPr>
      <w:r w:rsidRPr="00042E52">
        <w:rPr>
          <w:rFonts w:ascii="Calibri" w:eastAsia="Times New Roman" w:hAnsi="Calibri" w:cs="Times New Roman"/>
          <w:noProof/>
          <w:color w:val="auto"/>
          <w:sz w:val="24"/>
          <w:szCs w:val="24"/>
          <w:lang w:val="en-US"/>
        </w:rPr>
        <w:drawing>
          <wp:inline distT="0" distB="0" distL="0" distR="0" wp14:anchorId="2CE0A703" wp14:editId="5467EB0E">
            <wp:extent cx="5613978" cy="5121729"/>
            <wp:effectExtent l="0" t="0" r="635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4886" cy="5131681"/>
                    </a:xfrm>
                    <a:prstGeom prst="rect">
                      <a:avLst/>
                    </a:prstGeom>
                    <a:noFill/>
                    <a:ln>
                      <a:noFill/>
                    </a:ln>
                  </pic:spPr>
                </pic:pic>
              </a:graphicData>
            </a:graphic>
          </wp:inline>
        </w:drawing>
      </w:r>
    </w:p>
    <w:p w14:paraId="2E718A0E" w14:textId="77777777" w:rsidR="00042E52" w:rsidRPr="00534A14" w:rsidRDefault="00042E52" w:rsidP="00534A14">
      <w:pPr>
        <w:pStyle w:val="Ttulo3"/>
      </w:pPr>
      <w:bookmarkStart w:id="43" w:name="_Toc54907209"/>
      <w:bookmarkStart w:id="44" w:name="_Toc152690986"/>
      <w:bookmarkStart w:id="45" w:name="_Toc182308078"/>
      <w:bookmarkStart w:id="46" w:name="_Toc184661785"/>
      <w:r w:rsidRPr="00534A14">
        <w:lastRenderedPageBreak/>
        <w:t>Reverso</w:t>
      </w:r>
      <w:bookmarkEnd w:id="43"/>
      <w:bookmarkEnd w:id="44"/>
      <w:bookmarkEnd w:id="45"/>
      <w:bookmarkEnd w:id="46"/>
    </w:p>
    <w:p w14:paraId="54CA00B2" w14:textId="77777777" w:rsidR="00042E52" w:rsidRPr="00042E52" w:rsidRDefault="00042E52" w:rsidP="00042E52">
      <w:pPr>
        <w:spacing w:after="0"/>
        <w:contextualSpacing w:val="0"/>
        <w:jc w:val="center"/>
        <w:rPr>
          <w:rFonts w:eastAsia="Times New Roman" w:cs="Noto Sans"/>
          <w:color w:val="auto"/>
          <w:sz w:val="24"/>
          <w:szCs w:val="24"/>
          <w:lang w:val="es-ES_tradnl"/>
        </w:rPr>
      </w:pPr>
      <w:r w:rsidRPr="00042E52">
        <w:rPr>
          <w:rFonts w:ascii="Calibri" w:eastAsia="Times New Roman" w:hAnsi="Calibri" w:cs="Times New Roman"/>
          <w:noProof/>
          <w:color w:val="auto"/>
          <w:sz w:val="24"/>
          <w:szCs w:val="24"/>
          <w:lang w:val="en-US"/>
        </w:rPr>
        <w:drawing>
          <wp:inline distT="0" distB="0" distL="0" distR="0" wp14:anchorId="19995006" wp14:editId="299FACBB">
            <wp:extent cx="5346033" cy="7215505"/>
            <wp:effectExtent l="0" t="0" r="7620" b="444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48068" cy="7218252"/>
                    </a:xfrm>
                    <a:prstGeom prst="rect">
                      <a:avLst/>
                    </a:prstGeom>
                    <a:noFill/>
                    <a:ln>
                      <a:noFill/>
                    </a:ln>
                  </pic:spPr>
                </pic:pic>
              </a:graphicData>
            </a:graphic>
          </wp:inline>
        </w:drawing>
      </w:r>
    </w:p>
    <w:p w14:paraId="64897CB0" w14:textId="77777777" w:rsidR="00042E52" w:rsidRPr="00534A14" w:rsidRDefault="00042E52" w:rsidP="00534A14">
      <w:pPr>
        <w:pStyle w:val="Ttulo1"/>
        <w:rPr>
          <w:lang w:val="es-ES"/>
        </w:rPr>
      </w:pPr>
      <w:bookmarkStart w:id="47" w:name="_Toc152690987"/>
      <w:bookmarkStart w:id="48" w:name="_Toc182308079"/>
      <w:bookmarkStart w:id="49" w:name="_Toc184661786"/>
      <w:r w:rsidRPr="00534A14">
        <w:rPr>
          <w:lang w:val="es-ES"/>
        </w:rPr>
        <w:lastRenderedPageBreak/>
        <w:t>Descripción de BSC: Registro Permanente Planificación Familiar</w:t>
      </w:r>
      <w:bookmarkEnd w:id="47"/>
      <w:bookmarkEnd w:id="48"/>
      <w:bookmarkEnd w:id="49"/>
    </w:p>
    <w:p w14:paraId="0981457B" w14:textId="77777777" w:rsidR="00042E52" w:rsidRPr="00042E52" w:rsidRDefault="00042E52" w:rsidP="00042E52">
      <w:pPr>
        <w:spacing w:after="0"/>
        <w:contextualSpacing w:val="0"/>
        <w:rPr>
          <w:rFonts w:eastAsia="Times New Roman" w:cs="Noto Sans"/>
          <w:color w:val="auto"/>
          <w:szCs w:val="18"/>
          <w:highlight w:val="cyan"/>
          <w:lang w:val="es-ES"/>
        </w:rPr>
      </w:pPr>
      <w:bookmarkStart w:id="50" w:name="_Toc207426314"/>
      <w:r w:rsidRPr="00042E52">
        <w:rPr>
          <w:rFonts w:eastAsia="Times New Roman" w:cs="Noto Sans"/>
          <w:color w:val="auto"/>
          <w:szCs w:val="18"/>
          <w:lang w:val="es-ES"/>
        </w:rPr>
        <w:t>El Formato de BSC: Registro Permanente Planificación Familiar como objetivo captar la información de las actividades realizadas por las y los auxiliares de salud y está conformada por tres apartados principales:</w:t>
      </w:r>
    </w:p>
    <w:p w14:paraId="3F53357C"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Datos de identificación: año que se registra y se da de alta una comunidad</w:t>
      </w:r>
    </w:p>
    <w:p w14:paraId="7637998E"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Datos de las Atenciones del Mes.</w:t>
      </w:r>
    </w:p>
    <w:p w14:paraId="4E0ACFAD" w14:textId="77777777" w:rsidR="00042E52" w:rsidRPr="00534A14" w:rsidRDefault="00042E52" w:rsidP="00534A14">
      <w:pPr>
        <w:pStyle w:val="Ttulo2"/>
      </w:pPr>
      <w:bookmarkStart w:id="51" w:name="_Toc152690988"/>
      <w:bookmarkStart w:id="52" w:name="_Toc182308080"/>
      <w:bookmarkStart w:id="53" w:name="_Toc184661787"/>
      <w:bookmarkEnd w:id="50"/>
      <w:r w:rsidRPr="00534A14">
        <w:t>DATOS DE IDENTIFICACIÓN</w:t>
      </w:r>
      <w:bookmarkEnd w:id="51"/>
      <w:bookmarkEnd w:id="52"/>
      <w:bookmarkEnd w:id="53"/>
      <w:r w:rsidRPr="00534A14">
        <w:t xml:space="preserve"> </w:t>
      </w:r>
    </w:p>
    <w:p w14:paraId="0FCDF9B1"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En este apartado se registra:</w:t>
      </w:r>
    </w:p>
    <w:p w14:paraId="6BF0A69B"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Comunidad</w:t>
      </w:r>
    </w:p>
    <w:p w14:paraId="0A348811"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Auxiliar de Salud</w:t>
      </w:r>
    </w:p>
    <w:p w14:paraId="1C549C1D"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Módulo</w:t>
      </w:r>
    </w:p>
    <w:p w14:paraId="74F5D741"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Año que se registro</w:t>
      </w:r>
    </w:p>
    <w:p w14:paraId="164FC6D6" w14:textId="77777777" w:rsidR="00042E52" w:rsidRPr="00534A14" w:rsidRDefault="00042E52" w:rsidP="00534A14">
      <w:pPr>
        <w:pStyle w:val="Ttulo2"/>
      </w:pPr>
      <w:bookmarkStart w:id="54" w:name="_Toc152690989"/>
      <w:bookmarkStart w:id="55" w:name="_Toc182308081"/>
      <w:bookmarkStart w:id="56" w:name="_Toc184661788"/>
      <w:r w:rsidRPr="00534A14">
        <w:t>DATOS DE LAS ATENCIONES DEL MES</w:t>
      </w:r>
      <w:bookmarkEnd w:id="54"/>
      <w:bookmarkEnd w:id="55"/>
      <w:bookmarkEnd w:id="56"/>
    </w:p>
    <w:p w14:paraId="0D8BBAB7"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Nuevas o Nuevos Usuarios</w:t>
      </w:r>
    </w:p>
    <w:p w14:paraId="4486B015"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
        </w:rPr>
      </w:pPr>
      <w:r w:rsidRPr="00042E52">
        <w:rPr>
          <w:rFonts w:eastAsia="Times New Roman" w:cs="Noto Sans"/>
          <w:color w:val="000000"/>
          <w:szCs w:val="18"/>
          <w:lang w:val="es-ES"/>
        </w:rPr>
        <w:t>A menores de 20 años</w:t>
      </w:r>
    </w:p>
    <w:p w14:paraId="7E1DF8E8"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De 20 años y más</w:t>
      </w:r>
    </w:p>
    <w:p w14:paraId="5EE2CFF8"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Consulta Otorgadas</w:t>
      </w:r>
    </w:p>
    <w:p w14:paraId="3E514851"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Visitas domiciliarias</w:t>
      </w:r>
    </w:p>
    <w:p w14:paraId="4F50227E"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Referencias para Planificación Familiar</w:t>
      </w:r>
    </w:p>
    <w:p w14:paraId="50481829"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Referencias para citología vaginal</w:t>
      </w:r>
    </w:p>
    <w:p w14:paraId="78D3B54F"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Métodos entregados</w:t>
      </w:r>
    </w:p>
    <w:p w14:paraId="6CDF7E6C"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
        </w:rPr>
      </w:pPr>
      <w:r w:rsidRPr="00042E52">
        <w:rPr>
          <w:rFonts w:eastAsia="Times New Roman" w:cs="Noto Sans"/>
          <w:color w:val="000000"/>
          <w:szCs w:val="18"/>
          <w:lang w:val="es-ES"/>
        </w:rPr>
        <w:t>A menores de 20 años</w:t>
      </w:r>
    </w:p>
    <w:p w14:paraId="5501F6A2"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De 20 años y más</w:t>
      </w:r>
    </w:p>
    <w:p w14:paraId="475F995D"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proofErr w:type="spellStart"/>
      <w:r w:rsidRPr="00042E52">
        <w:rPr>
          <w:rFonts w:eastAsia="Times New Roman" w:cs="Noto Sans"/>
          <w:color w:val="000000"/>
          <w:szCs w:val="18"/>
          <w:lang w:val="es-ES_tradnl"/>
        </w:rPr>
        <w:t>Inasistentes</w:t>
      </w:r>
      <w:proofErr w:type="spellEnd"/>
    </w:p>
    <w:p w14:paraId="398B6FEF"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Baja definitivas</w:t>
      </w:r>
    </w:p>
    <w:p w14:paraId="3551F3EC"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Usuarias o Usuarios activos</w:t>
      </w:r>
    </w:p>
    <w:p w14:paraId="2407853E"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
        </w:rPr>
      </w:pPr>
      <w:r w:rsidRPr="00042E52">
        <w:rPr>
          <w:rFonts w:eastAsia="Times New Roman" w:cs="Noto Sans"/>
          <w:color w:val="000000"/>
          <w:szCs w:val="18"/>
          <w:lang w:val="es-ES"/>
        </w:rPr>
        <w:t>A menores de 20 años</w:t>
      </w:r>
    </w:p>
    <w:p w14:paraId="4F8F7390"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De 20 años y más</w:t>
      </w:r>
    </w:p>
    <w:p w14:paraId="4D51458F" w14:textId="77777777" w:rsidR="00042E52" w:rsidRPr="00042E52" w:rsidRDefault="00042E52" w:rsidP="00441AD0">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Usuarias o Usuarios activos indígenas</w:t>
      </w:r>
    </w:p>
    <w:p w14:paraId="41E66E85"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
        </w:rPr>
      </w:pPr>
      <w:r w:rsidRPr="00042E52">
        <w:rPr>
          <w:rFonts w:eastAsia="Times New Roman" w:cs="Noto Sans"/>
          <w:color w:val="000000"/>
          <w:szCs w:val="18"/>
          <w:lang w:val="es-ES"/>
        </w:rPr>
        <w:t>A menores de 20 años</w:t>
      </w:r>
    </w:p>
    <w:p w14:paraId="402AA98D" w14:textId="77777777" w:rsidR="00042E52" w:rsidRPr="00042E52" w:rsidRDefault="00042E52" w:rsidP="00441AD0">
      <w:pPr>
        <w:numPr>
          <w:ilvl w:val="1"/>
          <w:numId w:val="4"/>
        </w:numPr>
        <w:autoSpaceDE w:val="0"/>
        <w:autoSpaceDN w:val="0"/>
        <w:adjustRightInd w:val="0"/>
        <w:spacing w:after="0"/>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De 20 años y más</w:t>
      </w:r>
    </w:p>
    <w:p w14:paraId="3FB759C5" w14:textId="77777777" w:rsidR="00042E52" w:rsidRPr="00042E52" w:rsidRDefault="00042E52" w:rsidP="00042E52">
      <w:pPr>
        <w:spacing w:after="0"/>
        <w:contextualSpacing w:val="0"/>
        <w:rPr>
          <w:rFonts w:eastAsia="Times New Roman" w:cs="Noto Sans"/>
          <w:smallCaps/>
          <w:color w:val="auto"/>
          <w:sz w:val="36"/>
          <w:szCs w:val="36"/>
          <w:lang w:val="es-ES"/>
        </w:rPr>
      </w:pPr>
      <w:r w:rsidRPr="00042E52">
        <w:rPr>
          <w:rFonts w:eastAsia="Times New Roman" w:cs="Noto Sans"/>
          <w:b/>
          <w:bCs/>
          <w:color w:val="auto"/>
          <w:sz w:val="36"/>
          <w:szCs w:val="36"/>
          <w:lang w:val="es-ES"/>
        </w:rPr>
        <w:br w:type="page"/>
      </w:r>
    </w:p>
    <w:p w14:paraId="77FBA258" w14:textId="77777777" w:rsidR="00042E52" w:rsidRPr="00534A14" w:rsidRDefault="00042E52" w:rsidP="00534A14">
      <w:pPr>
        <w:pStyle w:val="Ttulo1"/>
        <w:rPr>
          <w:lang w:val="es-ES"/>
        </w:rPr>
      </w:pPr>
      <w:bookmarkStart w:id="57" w:name="_Toc152690990"/>
      <w:bookmarkStart w:id="58" w:name="_Toc182308082"/>
      <w:bookmarkStart w:id="59" w:name="_Toc184661789"/>
      <w:r w:rsidRPr="00534A14">
        <w:rPr>
          <w:lang w:val="es-ES"/>
        </w:rPr>
        <w:lastRenderedPageBreak/>
        <w:t>Instrucciones de Llenado BSC: Registro Permanente Planificación Familiar (SINBA-SIS-F2)</w:t>
      </w:r>
      <w:bookmarkEnd w:id="57"/>
      <w:bookmarkEnd w:id="58"/>
      <w:bookmarkEnd w:id="59"/>
    </w:p>
    <w:p w14:paraId="0B900AA0" w14:textId="77777777" w:rsidR="00042E52" w:rsidRPr="00534A14" w:rsidRDefault="00042E52" w:rsidP="00534A14">
      <w:pPr>
        <w:pStyle w:val="Ttulo2"/>
      </w:pPr>
      <w:bookmarkStart w:id="60" w:name="_Toc152690991"/>
      <w:bookmarkStart w:id="61" w:name="_Toc182308083"/>
      <w:bookmarkStart w:id="62" w:name="_Toc184661790"/>
      <w:r w:rsidRPr="00534A14">
        <w:t>Instrucciones Generales</w:t>
      </w:r>
      <w:bookmarkEnd w:id="60"/>
      <w:bookmarkEnd w:id="61"/>
      <w:bookmarkEnd w:id="62"/>
    </w:p>
    <w:p w14:paraId="2FF44AF5"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Para el llenado del Registro Permanente Planificación Familiar SINBA-SIS-F2 se debe escribir con tinta, letra de molde, sin abreviaturas, utilizar únicamente bolígrafo, no usar plumas con tinta de gel, pluma fuente, plumón o similares, debido a que los trazos pierden claridad y este tipo de tintas tienden a desaparecer con el tiempo. </w:t>
      </w:r>
    </w:p>
    <w:p w14:paraId="49EC60A3"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042E52">
        <w:rPr>
          <w:rFonts w:eastAsia="Times New Roman" w:cs="Noto Sans"/>
          <w:color w:val="000000"/>
          <w:szCs w:val="18"/>
          <w:lang w:val="es-ES"/>
        </w:rPr>
        <w:t>La persona que llene la Hoja es la responsable de su contenido, por lo que se recomienda llenarlo cuidadosamente, plasmando información completa y veraz.</w:t>
      </w:r>
    </w:p>
    <w:p w14:paraId="0C441992"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El Registro Permanente, clave SIS-SS-F2, es un formato que permite concentrar mes con mes y de manera anual, el monto de las actividades del programa de planificación familiar en las comunidades de la Estrategia de Extensión de Cobertura. Debe existir un Registro Permanente para cada una de estas comunidades.</w:t>
      </w:r>
    </w:p>
    <w:p w14:paraId="2B95AD0A"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
        </w:rPr>
        <w:t>Si en alguna comunidad se tienen dos auxiliares de salud, debe haber un Registro Permanente para cada una de ellas. Si se presenta un cambio de una o un auxiliar de salud se debe seguir utilizando el mismo Registro Permanente</w:t>
      </w:r>
      <w:r w:rsidRPr="00042E52">
        <w:rPr>
          <w:rFonts w:eastAsia="Times New Roman" w:cs="Noto Sans"/>
          <w:color w:val="000000"/>
          <w:szCs w:val="18"/>
          <w:lang w:val="es-ES_tradnl"/>
        </w:rPr>
        <w:t>.</w:t>
      </w:r>
    </w:p>
    <w:p w14:paraId="281C188C"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La Fuente de llenado es el formato primario, calendario de control SIS-SS-F1.</w:t>
      </w:r>
    </w:p>
    <w:p w14:paraId="58E68A60"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El llenado del Registro Permanente es responsabilidad de la o el supervisor de auxiliares de salud, y debe realizar esta actividad durante los últimos cinco días del mes que se reporta.</w:t>
      </w:r>
    </w:p>
    <w:p w14:paraId="1F5764B6"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color w:val="000000"/>
          <w:szCs w:val="18"/>
          <w:lang w:val="es-ES"/>
        </w:rPr>
        <w:t>Todos los Registros Permanentes deben estar en la cabecera del módulo, bajo la responsabilidad de la o el supervisor de auxiliares de salud. Si en un módulo específico se presenta un cambio de supervisora o supervisor, la anterior debe entregarle todos los Registros Permanentes a la persona que la sustituye, ya que estos documentos son los registros históricos de todas las actividades que se han desarrollado en las comunidades que integran el módulo.</w:t>
      </w:r>
    </w:p>
    <w:p w14:paraId="76BF59CE" w14:textId="77777777" w:rsidR="00042E52" w:rsidRPr="00042E52" w:rsidRDefault="00042E52" w:rsidP="00441AD0">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042E52">
        <w:rPr>
          <w:rFonts w:eastAsia="Times New Roman" w:cs="Noto Sans"/>
          <w:b/>
          <w:color w:val="000000"/>
          <w:szCs w:val="18"/>
          <w:lang w:val="es-ES_tradnl"/>
        </w:rPr>
        <w:t>Llenado de la forma</w:t>
      </w:r>
      <w:r w:rsidRPr="00042E52">
        <w:rPr>
          <w:rFonts w:eastAsia="Times New Roman" w:cs="Noto Sans"/>
          <w:color w:val="000000"/>
          <w:szCs w:val="18"/>
          <w:lang w:val="es-ES_tradnl"/>
        </w:rPr>
        <w:t xml:space="preserve"> El o la supervisora de auxiliares de salud debe tener un Registro Permanente para cada una de las comunidades a su cargo; en este formato se deben anotar las actividades que desarrolle la o el supervisor, en caso de que no exista auxiliar de salud en esa comunidad.</w:t>
      </w:r>
    </w:p>
    <w:p w14:paraId="25E51CD0" w14:textId="77777777" w:rsidR="00042E52" w:rsidRPr="00534A14" w:rsidRDefault="00042E52" w:rsidP="00534A14">
      <w:pPr>
        <w:pStyle w:val="Ttulo2"/>
      </w:pPr>
      <w:bookmarkStart w:id="63" w:name="_Toc152690992"/>
      <w:bookmarkStart w:id="64" w:name="_Toc182308084"/>
      <w:bookmarkStart w:id="65" w:name="_Toc184661791"/>
      <w:r w:rsidRPr="00534A14">
        <w:t>SECCIÓN I: DATOS DE IDENTIFICACIÓN.</w:t>
      </w:r>
      <w:bookmarkEnd w:id="63"/>
      <w:bookmarkEnd w:id="64"/>
      <w:bookmarkEnd w:id="65"/>
    </w:p>
    <w:p w14:paraId="618F1D78"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Registre los datos que se solicitan en esta sección al iniciar el año, o bien, cuando se da de alta una comunidad dentro de la BSC.</w:t>
      </w:r>
    </w:p>
    <w:p w14:paraId="4A6A707D" w14:textId="77777777" w:rsidR="00042E52" w:rsidRPr="00042E52" w:rsidRDefault="00042E52" w:rsidP="00042E52">
      <w:pPr>
        <w:spacing w:after="0"/>
        <w:contextualSpacing w:val="0"/>
        <w:rPr>
          <w:rFonts w:eastAsia="Times New Roman" w:cs="Noto Sans"/>
          <w:color w:val="auto"/>
          <w:szCs w:val="18"/>
          <w:lang w:val="es-ES_tradnl"/>
        </w:rPr>
      </w:pPr>
    </w:p>
    <w:p w14:paraId="706A5AD3"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Comunidad.</w:t>
      </w:r>
      <w:r w:rsidRPr="00042E52">
        <w:rPr>
          <w:rFonts w:eastAsia="Times New Roman" w:cs="Noto Sans"/>
          <w:color w:val="auto"/>
          <w:szCs w:val="18"/>
          <w:lang w:val="es-ES_tradnl"/>
        </w:rPr>
        <w:t xml:space="preserve"> Anote el nombre de la comunidad a la que corresponde el Registro Permanente.</w:t>
      </w:r>
    </w:p>
    <w:p w14:paraId="3B2B54AD" w14:textId="77777777" w:rsidR="00042E52" w:rsidRPr="00042E52" w:rsidRDefault="00042E52" w:rsidP="00042E52">
      <w:pPr>
        <w:spacing w:after="0"/>
        <w:contextualSpacing w:val="0"/>
        <w:rPr>
          <w:rFonts w:eastAsia="Times New Roman" w:cs="Noto Sans"/>
          <w:color w:val="auto"/>
          <w:szCs w:val="18"/>
          <w:lang w:val="es-ES_tradnl"/>
        </w:rPr>
      </w:pPr>
    </w:p>
    <w:p w14:paraId="085C4CCA"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b/>
          <w:bCs/>
          <w:color w:val="auto"/>
          <w:szCs w:val="18"/>
          <w:lang w:val="es-ES"/>
        </w:rPr>
        <w:t>Auxiliar de Salud</w:t>
      </w:r>
      <w:r w:rsidRPr="00042E52">
        <w:rPr>
          <w:rFonts w:eastAsia="Times New Roman" w:cs="Noto Sans"/>
          <w:color w:val="auto"/>
          <w:szCs w:val="18"/>
          <w:lang w:val="es-ES"/>
        </w:rPr>
        <w:t>. Anote el nombre de la o el auxiliar de salud adscrito a la comunidad a la que corresponde el Registro Permanente. Si no se cuenta con la o el auxiliar en esa comunidad, registre el nombre de la o el supervisor de auxiliares de salud. Si se presenta un cambio de una o un auxiliar de salud, cancele el nombre de la anterior y anote el de la persona que la o lo sustituye.</w:t>
      </w:r>
    </w:p>
    <w:p w14:paraId="57FA8FFD" w14:textId="77777777" w:rsidR="00042E52" w:rsidRPr="00042E52" w:rsidRDefault="00042E52" w:rsidP="00042E52">
      <w:pPr>
        <w:spacing w:after="0"/>
        <w:contextualSpacing w:val="0"/>
        <w:rPr>
          <w:rFonts w:eastAsia="Times New Roman" w:cs="Noto Sans"/>
          <w:color w:val="auto"/>
          <w:szCs w:val="18"/>
          <w:lang w:val="es-ES_tradnl"/>
        </w:rPr>
      </w:pPr>
    </w:p>
    <w:p w14:paraId="4272B600"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lastRenderedPageBreak/>
        <w:t>Módulo.</w:t>
      </w:r>
      <w:r w:rsidRPr="00042E52">
        <w:rPr>
          <w:rFonts w:eastAsia="Times New Roman" w:cs="Noto Sans"/>
          <w:color w:val="auto"/>
          <w:szCs w:val="18"/>
          <w:lang w:val="es-ES_tradnl"/>
        </w:rPr>
        <w:t xml:space="preserve"> Anote el número y el nombre del módulo al que pertenece la comunidad.</w:t>
      </w:r>
    </w:p>
    <w:p w14:paraId="45BCF6B7" w14:textId="77777777" w:rsidR="00042E52" w:rsidRPr="00042E52" w:rsidRDefault="00042E52" w:rsidP="00042E52">
      <w:pPr>
        <w:spacing w:after="0"/>
        <w:contextualSpacing w:val="0"/>
        <w:rPr>
          <w:rFonts w:eastAsia="Times New Roman" w:cs="Noto Sans"/>
          <w:color w:val="auto"/>
          <w:szCs w:val="18"/>
          <w:lang w:val="es-ES_tradnl"/>
        </w:rPr>
      </w:pPr>
    </w:p>
    <w:p w14:paraId="7D51A6B7"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Año que se registra. Anote el año al que corresponde la información que se registra en el formato.</w:t>
      </w:r>
    </w:p>
    <w:p w14:paraId="4075AB53" w14:textId="77777777" w:rsidR="00042E52" w:rsidRPr="00534A14" w:rsidRDefault="00042E52" w:rsidP="00534A14">
      <w:pPr>
        <w:pStyle w:val="Ttulo2"/>
      </w:pPr>
      <w:bookmarkStart w:id="66" w:name="_Toc152690993"/>
      <w:bookmarkStart w:id="67" w:name="_Toc182308085"/>
      <w:bookmarkStart w:id="68" w:name="_Toc184661792"/>
      <w:r w:rsidRPr="00534A14">
        <w:t>SECCIÓN II: DATOS DE LAS ATENCIONES POR MES</w:t>
      </w:r>
      <w:bookmarkEnd w:id="66"/>
      <w:bookmarkEnd w:id="67"/>
      <w:bookmarkEnd w:id="68"/>
    </w:p>
    <w:p w14:paraId="7D3A57E8"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Para obtener la información que se solicita en esta sección, se debe actualizar paralelamente la carpeta de argollas. No se debe actualizar la carpeta antes de tener esta información.</w:t>
      </w:r>
    </w:p>
    <w:p w14:paraId="424B476F"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Asimismo, el Registro Permanente se debe llenar siguiendo estrictamente el orden que se menciona a continuación, de lo contrario, se puede obtener información errónea. Utilice la columna del MES al que corresponden los datos que va a registrar.</w:t>
      </w:r>
    </w:p>
    <w:p w14:paraId="5D003361" w14:textId="77777777" w:rsidR="00042E52" w:rsidRPr="00042E52" w:rsidRDefault="00042E52" w:rsidP="00042E52">
      <w:pPr>
        <w:spacing w:after="0"/>
        <w:contextualSpacing w:val="0"/>
        <w:rPr>
          <w:rFonts w:eastAsia="Times New Roman" w:cs="Noto Sans"/>
          <w:color w:val="auto"/>
          <w:szCs w:val="18"/>
          <w:lang w:val="es-ES_tradnl"/>
        </w:rPr>
      </w:pPr>
    </w:p>
    <w:p w14:paraId="6BC00A12" w14:textId="77777777" w:rsidR="00042E52" w:rsidRPr="00042E52" w:rsidRDefault="00042E52" w:rsidP="00042E52">
      <w:pPr>
        <w:spacing w:after="0"/>
        <w:contextualSpacing w:val="0"/>
        <w:rPr>
          <w:rFonts w:eastAsia="Times New Roman" w:cs="Noto Sans"/>
          <w:b/>
          <w:color w:val="auto"/>
          <w:szCs w:val="18"/>
          <w:lang w:val="es-ES_tradnl"/>
        </w:rPr>
      </w:pPr>
      <w:r w:rsidRPr="00042E52">
        <w:rPr>
          <w:rFonts w:eastAsia="Times New Roman" w:cs="Noto Sans"/>
          <w:b/>
          <w:color w:val="auto"/>
          <w:szCs w:val="18"/>
          <w:lang w:val="es-ES_tradnl"/>
        </w:rPr>
        <w:t>Nuevas o Nuevos Usuarios</w:t>
      </w:r>
    </w:p>
    <w:p w14:paraId="414F3BB7"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Estos datos se obtienen de la primera sección de la carpeta de argollas (sección de calendarios en banco). Para ello, realice los siguientes pasos:</w:t>
      </w:r>
    </w:p>
    <w:p w14:paraId="17B2B9F8"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Saque los calendarios de las personas que recibieron su primera atención durante el mes que se reporta; es decir, los calendarios que ya tienen anotada información.</w:t>
      </w:r>
    </w:p>
    <w:p w14:paraId="3E951471"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
        </w:rPr>
      </w:pPr>
      <w:r w:rsidRPr="00042E52">
        <w:rPr>
          <w:rFonts w:eastAsia="Times New Roman" w:cs="Noto Sans"/>
          <w:color w:val="000000"/>
          <w:szCs w:val="18"/>
          <w:lang w:val="es-ES"/>
        </w:rPr>
        <w:t>Sepárelos según grupo de edad en menores de 20 años y de 20 y más años.</w:t>
      </w:r>
    </w:p>
    <w:p w14:paraId="783E197A"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Cuente los calendarios que sacó de la primera sección y registre el resultado en el renglón denominado TOTAL.</w:t>
      </w:r>
    </w:p>
    <w:p w14:paraId="016442C7"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Clasifique el número de usuarias y usuarios nuevos de acuerdo con el método anticonceptivo que se les proporcionó en la primera atención y anote las cifras que resulten de cada método, en los espacios correspondientes.</w:t>
      </w:r>
    </w:p>
    <w:p w14:paraId="7E627DAB"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Sume el número de usuarias y usuarios nuevos de cada método anticonceptivo y verifique que la cifra que resulte sea igual al valor que registró en el renglón de TOTAL. De lo contrario, proceda a verificar la clasificación por método.</w:t>
      </w:r>
    </w:p>
    <w:p w14:paraId="237BFDDD" w14:textId="77777777" w:rsidR="00042E52" w:rsidRPr="00042E52" w:rsidRDefault="00042E52" w:rsidP="00441AD0">
      <w:pPr>
        <w:widowControl w:val="0"/>
        <w:numPr>
          <w:ilvl w:val="0"/>
          <w:numId w:val="10"/>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Integre los calendarios que sacó de la primera sección, a la sección de USUARIAS Y USUARIOS ACTIVOS, en orden alfabético. </w:t>
      </w:r>
    </w:p>
    <w:p w14:paraId="66C6C626" w14:textId="77777777" w:rsidR="00042E52" w:rsidRPr="00042E52" w:rsidRDefault="00042E52" w:rsidP="00042E52">
      <w:pPr>
        <w:spacing w:after="0"/>
        <w:contextualSpacing w:val="0"/>
        <w:rPr>
          <w:rFonts w:eastAsia="Times New Roman" w:cs="Noto Sans"/>
          <w:color w:val="auto"/>
          <w:szCs w:val="18"/>
          <w:lang w:val="es-ES_tradnl"/>
        </w:rPr>
      </w:pPr>
    </w:p>
    <w:p w14:paraId="72AC88DA" w14:textId="77777777" w:rsidR="00042E52" w:rsidRPr="00042E52" w:rsidRDefault="00042E52" w:rsidP="00042E52">
      <w:pPr>
        <w:spacing w:after="0"/>
        <w:contextualSpacing w:val="0"/>
        <w:rPr>
          <w:rFonts w:eastAsia="Times New Roman" w:cs="Noto Sans"/>
          <w:b/>
          <w:color w:val="auto"/>
          <w:szCs w:val="18"/>
          <w:lang w:val="es-ES_tradnl"/>
        </w:rPr>
      </w:pPr>
      <w:r w:rsidRPr="00042E52">
        <w:rPr>
          <w:rFonts w:eastAsia="Times New Roman" w:cs="Noto Sans"/>
          <w:b/>
          <w:color w:val="auto"/>
          <w:szCs w:val="18"/>
          <w:lang w:val="es-ES_tradnl"/>
        </w:rPr>
        <w:t>Consultas Otorgadas</w:t>
      </w:r>
    </w:p>
    <w:p w14:paraId="600B065C"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Este dato se obtiene de la segunda sección de la carpeta de argollas. Para ello, realice los siguientes pasos:</w:t>
      </w:r>
    </w:p>
    <w:p w14:paraId="21FFD84E" w14:textId="77777777" w:rsidR="00042E52" w:rsidRPr="00042E52" w:rsidRDefault="00042E52" w:rsidP="00441AD0">
      <w:pPr>
        <w:widowControl w:val="0"/>
        <w:numPr>
          <w:ilvl w:val="0"/>
          <w:numId w:val="9"/>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Verifique en la tercera sección de la carpeta de argollas (calendario de </w:t>
      </w:r>
      <w:proofErr w:type="spellStart"/>
      <w:r w:rsidRPr="00042E52">
        <w:rPr>
          <w:rFonts w:eastAsia="Times New Roman" w:cs="Noto Sans"/>
          <w:color w:val="000000"/>
          <w:szCs w:val="18"/>
          <w:lang w:val="es-ES_tradnl"/>
        </w:rPr>
        <w:t>inasistentes</w:t>
      </w:r>
      <w:proofErr w:type="spellEnd"/>
      <w:r w:rsidRPr="00042E52">
        <w:rPr>
          <w:rFonts w:eastAsia="Times New Roman" w:cs="Noto Sans"/>
          <w:color w:val="000000"/>
          <w:szCs w:val="18"/>
          <w:lang w:val="es-ES_tradnl"/>
        </w:rPr>
        <w:t>), cuántos calendarios tienen anotada una atención durante el mes que se está actualizando; pase estos calendarios a la segunda sección de la carpeta de argollas.</w:t>
      </w:r>
    </w:p>
    <w:p w14:paraId="6F19FCDA" w14:textId="77777777" w:rsidR="00042E52" w:rsidRPr="00042E52" w:rsidRDefault="00042E52" w:rsidP="00441AD0">
      <w:pPr>
        <w:widowControl w:val="0"/>
        <w:numPr>
          <w:ilvl w:val="0"/>
          <w:numId w:val="9"/>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Revise todos y cada uno de los calendarios de control de la segunda sección de la carpeta y contabilice el número de atenciones que se proporcionaron durante el mes que se reporta.</w:t>
      </w:r>
    </w:p>
    <w:p w14:paraId="53063333" w14:textId="77777777" w:rsidR="00042E52" w:rsidRPr="00042E52" w:rsidRDefault="00042E52" w:rsidP="00441AD0">
      <w:pPr>
        <w:widowControl w:val="0"/>
        <w:numPr>
          <w:ilvl w:val="0"/>
          <w:numId w:val="9"/>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Recuerde que en un mismo calendario puede estar registrada más de una atención; asimismo, habrá calendarios de control en donde no existan atenciones otorgadas durante el mes.</w:t>
      </w:r>
    </w:p>
    <w:p w14:paraId="2FE71D0C" w14:textId="77777777" w:rsidR="00042E52" w:rsidRPr="00042E52" w:rsidRDefault="00042E52" w:rsidP="00441AD0">
      <w:pPr>
        <w:widowControl w:val="0"/>
        <w:numPr>
          <w:ilvl w:val="0"/>
          <w:numId w:val="9"/>
        </w:numPr>
        <w:spacing w:after="0" w:line="240" w:lineRule="atLeast"/>
        <w:contextualSpacing w:val="0"/>
        <w:jc w:val="left"/>
        <w:rPr>
          <w:rFonts w:eastAsia="Times New Roman" w:cs="Noto Sans"/>
          <w:color w:val="000000"/>
          <w:szCs w:val="18"/>
          <w:lang w:val="es-ES"/>
        </w:rPr>
      </w:pPr>
      <w:r w:rsidRPr="00042E52">
        <w:rPr>
          <w:rFonts w:eastAsia="Times New Roman" w:cs="Noto Sans"/>
          <w:color w:val="000000"/>
          <w:szCs w:val="18"/>
          <w:lang w:val="es-ES"/>
        </w:rPr>
        <w:t>Clasifique las atenciones de acuerdo con la edad de la persona usuaria, agrupando las otorgadas a menores de 20 años y a personas de 20 años y más; registre el resultado en los espacios correspondientes.</w:t>
      </w:r>
    </w:p>
    <w:p w14:paraId="50520FF4" w14:textId="77777777" w:rsidR="00042E52" w:rsidRPr="00042E52" w:rsidRDefault="00042E52" w:rsidP="00441AD0">
      <w:pPr>
        <w:widowControl w:val="0"/>
        <w:numPr>
          <w:ilvl w:val="0"/>
          <w:numId w:val="9"/>
        </w:numPr>
        <w:spacing w:after="0" w:line="240" w:lineRule="atLeast"/>
        <w:contextualSpacing w:val="0"/>
        <w:jc w:val="left"/>
        <w:rPr>
          <w:rFonts w:eastAsia="Times New Roman" w:cs="Noto Sans"/>
          <w:color w:val="000000"/>
          <w:szCs w:val="18"/>
          <w:lang w:val="es-ES"/>
        </w:rPr>
      </w:pPr>
      <w:r w:rsidRPr="00042E52">
        <w:rPr>
          <w:rFonts w:eastAsia="Times New Roman" w:cs="Noto Sans"/>
          <w:color w:val="000000"/>
          <w:szCs w:val="18"/>
          <w:lang w:val="es-ES"/>
        </w:rPr>
        <w:t>Sume el número de atenciones de acuerdo con el grupo de personas, (menores de 20 años y de 20 años y más), y registre el total en la columna correspondiente.</w:t>
      </w:r>
    </w:p>
    <w:p w14:paraId="773ADF20" w14:textId="77777777" w:rsidR="00042E52" w:rsidRPr="00042E52" w:rsidRDefault="00042E52" w:rsidP="00042E52">
      <w:pPr>
        <w:spacing w:after="0"/>
        <w:contextualSpacing w:val="0"/>
        <w:rPr>
          <w:rFonts w:eastAsia="Times New Roman" w:cs="Noto Sans"/>
          <w:color w:val="auto"/>
          <w:szCs w:val="18"/>
          <w:lang w:val="es-ES_tradnl"/>
        </w:rPr>
      </w:pPr>
    </w:p>
    <w:p w14:paraId="288EC683"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color w:val="auto"/>
          <w:szCs w:val="18"/>
          <w:lang w:val="es-ES"/>
        </w:rPr>
        <w:t xml:space="preserve">Visitas domiciliarias Este dato se obtiene de la segunda sección de la carpeta, para ello revise los calendarios de control que tengan anotada al menos una atención proporcionada durante el mes y cuente </w:t>
      </w:r>
      <w:r w:rsidRPr="00042E52">
        <w:rPr>
          <w:rFonts w:eastAsia="Times New Roman" w:cs="Noto Sans"/>
          <w:color w:val="auto"/>
          <w:szCs w:val="18"/>
          <w:lang w:val="es-ES"/>
        </w:rPr>
        <w:lastRenderedPageBreak/>
        <w:t>todas las atenciones que tengan registrada la palabra SI, en el renglón denominado "control en el domicilio de la usuaria o usuario". Registre el resultado en el renglón dedicado a visitas domiciliarias.</w:t>
      </w:r>
    </w:p>
    <w:p w14:paraId="08625B0C" w14:textId="77777777" w:rsidR="00042E52" w:rsidRPr="00042E52" w:rsidRDefault="00042E52" w:rsidP="00042E52">
      <w:pPr>
        <w:spacing w:after="0"/>
        <w:contextualSpacing w:val="0"/>
        <w:rPr>
          <w:rFonts w:eastAsia="Times New Roman" w:cs="Noto Sans"/>
          <w:color w:val="auto"/>
          <w:szCs w:val="18"/>
          <w:lang w:val="es-ES_tradnl"/>
        </w:rPr>
      </w:pPr>
    </w:p>
    <w:p w14:paraId="404B8B77"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Referencias para planificación familiar</w:t>
      </w:r>
      <w:r w:rsidRPr="00042E52">
        <w:rPr>
          <w:rFonts w:eastAsia="Times New Roman" w:cs="Noto Sans"/>
          <w:color w:val="auto"/>
          <w:szCs w:val="18"/>
          <w:lang w:val="es-ES_tradnl"/>
        </w:rPr>
        <w:t>. De igual manera, de la segunda sección de la carpeta, sume todos los calendarios que tengan anotada la palabra SI en el espacio de referencias para planificación familiar en el mes que se está registrando y anote el total en este espacio.</w:t>
      </w:r>
    </w:p>
    <w:p w14:paraId="2D321F3C" w14:textId="77777777" w:rsidR="00042E52" w:rsidRPr="00042E52" w:rsidRDefault="00042E52" w:rsidP="00042E52">
      <w:pPr>
        <w:spacing w:after="0"/>
        <w:contextualSpacing w:val="0"/>
        <w:rPr>
          <w:rFonts w:eastAsia="Times New Roman" w:cs="Noto Sans"/>
          <w:color w:val="auto"/>
          <w:szCs w:val="18"/>
          <w:lang w:val="es-ES_tradnl"/>
        </w:rPr>
      </w:pPr>
    </w:p>
    <w:p w14:paraId="76E513D0"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Referencias para citología vaginal</w:t>
      </w:r>
      <w:r w:rsidRPr="00042E52">
        <w:rPr>
          <w:rFonts w:eastAsia="Times New Roman" w:cs="Noto Sans"/>
          <w:color w:val="auto"/>
          <w:szCs w:val="18"/>
          <w:lang w:val="es-ES_tradnl"/>
        </w:rPr>
        <w:t>. Cuente en los calendarios de control de planificación familiar, los que tengan anotada la palabra SI en el espacio de referencias para citología vaginal en el mes que se está registrando; anote el total en el recuadro correspondiente.</w:t>
      </w:r>
    </w:p>
    <w:p w14:paraId="4D361CA8" w14:textId="77777777" w:rsidR="00042E52" w:rsidRPr="00042E52" w:rsidRDefault="00042E52" w:rsidP="00042E52">
      <w:pPr>
        <w:spacing w:after="0"/>
        <w:contextualSpacing w:val="0"/>
        <w:rPr>
          <w:rFonts w:eastAsia="Times New Roman" w:cs="Noto Sans"/>
          <w:color w:val="auto"/>
          <w:szCs w:val="18"/>
          <w:lang w:val="es-ES_tradnl"/>
        </w:rPr>
      </w:pPr>
    </w:p>
    <w:p w14:paraId="2FF629E1"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Métodos entregados</w:t>
      </w:r>
      <w:r w:rsidRPr="00042E52">
        <w:rPr>
          <w:rFonts w:eastAsia="Times New Roman" w:cs="Noto Sans"/>
          <w:b/>
          <w:i/>
          <w:color w:val="auto"/>
          <w:szCs w:val="18"/>
          <w:u w:val="single"/>
          <w:lang w:val="es-ES_tradnl"/>
        </w:rPr>
        <w:t>.</w:t>
      </w:r>
      <w:r w:rsidRPr="00042E52">
        <w:rPr>
          <w:rFonts w:eastAsia="Times New Roman" w:cs="Noto Sans"/>
          <w:color w:val="auto"/>
          <w:szCs w:val="18"/>
          <w:lang w:val="es-ES_tradnl"/>
        </w:rPr>
        <w:t xml:space="preserve"> Este dato también se obtiene de la segunda sección de la carpeta, para ello, revise los calendarios de control que tenga anotada al menos una atención proporcionada durante el mes y contabilice las cantidades de métodos anticonceptivos otorgados en esas consultas. </w:t>
      </w:r>
    </w:p>
    <w:p w14:paraId="11B17635" w14:textId="77777777" w:rsidR="00042E52" w:rsidRPr="00042E52" w:rsidRDefault="00042E52" w:rsidP="00441AD0">
      <w:pPr>
        <w:widowControl w:val="0"/>
        <w:numPr>
          <w:ilvl w:val="0"/>
          <w:numId w:val="8"/>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Registre el resultado en los espacios correspondientes.</w:t>
      </w:r>
    </w:p>
    <w:p w14:paraId="60107E15" w14:textId="77777777" w:rsidR="00042E52" w:rsidRPr="00042E52" w:rsidRDefault="00042E52" w:rsidP="00441AD0">
      <w:pPr>
        <w:widowControl w:val="0"/>
        <w:numPr>
          <w:ilvl w:val="0"/>
          <w:numId w:val="8"/>
        </w:numPr>
        <w:spacing w:after="0" w:line="240" w:lineRule="atLeast"/>
        <w:contextualSpacing w:val="0"/>
        <w:jc w:val="left"/>
        <w:rPr>
          <w:rFonts w:eastAsia="Times New Roman" w:cs="Noto Sans"/>
          <w:color w:val="000000"/>
          <w:szCs w:val="18"/>
          <w:lang w:val="es-ES"/>
        </w:rPr>
      </w:pPr>
      <w:r w:rsidRPr="00042E52">
        <w:rPr>
          <w:rFonts w:eastAsia="Times New Roman" w:cs="Noto Sans"/>
          <w:color w:val="000000"/>
          <w:szCs w:val="18"/>
          <w:lang w:val="es-ES"/>
        </w:rPr>
        <w:t>Sepárelos según grupo de edad en menores de 20 años y de 20 y más años.</w:t>
      </w:r>
    </w:p>
    <w:p w14:paraId="73C1D99F" w14:textId="77777777" w:rsidR="00042E52" w:rsidRPr="00042E52" w:rsidRDefault="00042E52" w:rsidP="00042E52">
      <w:pPr>
        <w:spacing w:after="0"/>
        <w:contextualSpacing w:val="0"/>
        <w:rPr>
          <w:rFonts w:eastAsia="Times New Roman" w:cs="Noto Sans"/>
          <w:color w:val="auto"/>
          <w:szCs w:val="18"/>
          <w:lang w:val="es-ES_tradnl"/>
        </w:rPr>
      </w:pPr>
    </w:p>
    <w:p w14:paraId="6EC69B79" w14:textId="77777777" w:rsidR="00042E52" w:rsidRPr="00042E52" w:rsidRDefault="00042E52" w:rsidP="00042E52">
      <w:pPr>
        <w:spacing w:after="0"/>
        <w:contextualSpacing w:val="0"/>
        <w:rPr>
          <w:rFonts w:eastAsia="Times New Roman" w:cs="Noto Sans"/>
          <w:color w:val="auto"/>
          <w:szCs w:val="18"/>
          <w:lang w:val="es-ES_tradnl"/>
        </w:rPr>
      </w:pPr>
      <w:proofErr w:type="spellStart"/>
      <w:r w:rsidRPr="00042E52">
        <w:rPr>
          <w:rFonts w:eastAsia="Times New Roman" w:cs="Noto Sans"/>
          <w:b/>
          <w:color w:val="auto"/>
          <w:szCs w:val="18"/>
          <w:lang w:val="es-ES_tradnl"/>
        </w:rPr>
        <w:t>Inasistentes</w:t>
      </w:r>
      <w:proofErr w:type="spellEnd"/>
      <w:r w:rsidRPr="00042E52">
        <w:rPr>
          <w:rFonts w:eastAsia="Times New Roman" w:cs="Noto Sans"/>
          <w:b/>
          <w:i/>
          <w:color w:val="auto"/>
          <w:szCs w:val="18"/>
          <w:u w:val="single"/>
          <w:lang w:val="es-ES_tradnl"/>
        </w:rPr>
        <w:t>.</w:t>
      </w:r>
      <w:r w:rsidRPr="00042E52">
        <w:rPr>
          <w:rFonts w:eastAsia="Times New Roman" w:cs="Noto Sans"/>
          <w:color w:val="auto"/>
          <w:szCs w:val="18"/>
          <w:lang w:val="es-ES_tradnl"/>
        </w:rPr>
        <w:t xml:space="preserve"> Este dato se obtiene de la segunda sección de la carpeta de argollas; es decir, de la sección de USUARIAS Y USUARIOS ACTIVOS. Para ello, realice los siguientes pasos:</w:t>
      </w:r>
    </w:p>
    <w:p w14:paraId="544774C1" w14:textId="77777777" w:rsidR="00042E52" w:rsidRPr="00042E52" w:rsidRDefault="00042E52" w:rsidP="00441AD0">
      <w:pPr>
        <w:widowControl w:val="0"/>
        <w:numPr>
          <w:ilvl w:val="0"/>
          <w:numId w:val="8"/>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Saque los calendarios de las personas que tenían una cita en el mes que se reporta y que no acudieron a ella.</w:t>
      </w:r>
    </w:p>
    <w:p w14:paraId="5456FD6F" w14:textId="77777777" w:rsidR="00042E52" w:rsidRPr="00042E52" w:rsidRDefault="00042E52" w:rsidP="00441AD0">
      <w:pPr>
        <w:widowControl w:val="0"/>
        <w:numPr>
          <w:ilvl w:val="0"/>
          <w:numId w:val="8"/>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Cuente los calendarios que sacó de la segunda sección y registre el resultado en el renglón de INASISTENTES.</w:t>
      </w:r>
    </w:p>
    <w:p w14:paraId="284565B1" w14:textId="77777777" w:rsidR="00042E52" w:rsidRPr="00042E52" w:rsidRDefault="00042E52" w:rsidP="00441AD0">
      <w:pPr>
        <w:widowControl w:val="0"/>
        <w:numPr>
          <w:ilvl w:val="0"/>
          <w:numId w:val="8"/>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Integre los calendarios a la sección de INASISTENTES, en orden alfabético. Los calendarios permanecerán en esta sección hasta que se cumplan tres años a partir de la última cita no cumplida; hasta que se le proporcione una nueva atención o bien, causen baja por edad (si es una usuaria cuando cumpla 50 años de edad y si es un usuario cuando cumpla los 65 años) o por defunción.</w:t>
      </w:r>
    </w:p>
    <w:p w14:paraId="095AED07" w14:textId="77777777" w:rsidR="00042E52" w:rsidRPr="00042E52" w:rsidRDefault="00042E52" w:rsidP="00042E52">
      <w:pPr>
        <w:spacing w:after="0"/>
        <w:contextualSpacing w:val="0"/>
        <w:rPr>
          <w:rFonts w:eastAsia="Times New Roman" w:cs="Noto Sans"/>
          <w:color w:val="auto"/>
          <w:szCs w:val="18"/>
          <w:lang w:val="es-ES_tradnl"/>
        </w:rPr>
      </w:pPr>
    </w:p>
    <w:p w14:paraId="0043E217"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Bajas definitivas</w:t>
      </w:r>
      <w:r w:rsidRPr="00042E52">
        <w:rPr>
          <w:rFonts w:eastAsia="Times New Roman" w:cs="Noto Sans"/>
          <w:color w:val="auto"/>
          <w:szCs w:val="18"/>
          <w:lang w:val="es-ES_tradnl"/>
        </w:rPr>
        <w:t>. Este dato se obtiene de la segunda y de la tercera sección de la carpeta, para ello realice los siguientes pasos:</w:t>
      </w:r>
    </w:p>
    <w:p w14:paraId="474536D7" w14:textId="77777777" w:rsidR="00042E52" w:rsidRPr="00042E52" w:rsidRDefault="00042E52" w:rsidP="00441AD0">
      <w:pPr>
        <w:widowControl w:val="0"/>
        <w:numPr>
          <w:ilvl w:val="0"/>
          <w:numId w:val="7"/>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Retire los calendarios de las personas que cumplan con alguna de las siguientes características:</w:t>
      </w:r>
    </w:p>
    <w:p w14:paraId="4555AF92" w14:textId="77777777" w:rsidR="00042E52" w:rsidRPr="00042E52" w:rsidRDefault="00042E52" w:rsidP="00441AD0">
      <w:pPr>
        <w:widowControl w:val="0"/>
        <w:numPr>
          <w:ilvl w:val="0"/>
          <w:numId w:val="7"/>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Adoptaron un método definitivo.</w:t>
      </w:r>
    </w:p>
    <w:p w14:paraId="033D579F" w14:textId="77777777" w:rsidR="00042E52" w:rsidRPr="00042E52" w:rsidRDefault="00042E52" w:rsidP="00441AD0">
      <w:pPr>
        <w:widowControl w:val="0"/>
        <w:numPr>
          <w:ilvl w:val="0"/>
          <w:numId w:val="7"/>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Cumplieron tres años de haber perdido su cita.</w:t>
      </w:r>
    </w:p>
    <w:p w14:paraId="63573199" w14:textId="77777777" w:rsidR="00042E52" w:rsidRPr="00042E52" w:rsidRDefault="00042E52" w:rsidP="00441AD0">
      <w:pPr>
        <w:widowControl w:val="0"/>
        <w:numPr>
          <w:ilvl w:val="0"/>
          <w:numId w:val="7"/>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Cumplieron 50 años de edad las mujeres </w:t>
      </w:r>
      <w:proofErr w:type="spellStart"/>
      <w:r w:rsidRPr="00042E52">
        <w:rPr>
          <w:rFonts w:eastAsia="Times New Roman" w:cs="Noto Sans"/>
          <w:color w:val="000000"/>
          <w:szCs w:val="18"/>
          <w:lang w:val="es-ES_tradnl"/>
        </w:rPr>
        <w:t>ó</w:t>
      </w:r>
      <w:proofErr w:type="spellEnd"/>
      <w:r w:rsidRPr="00042E52">
        <w:rPr>
          <w:rFonts w:eastAsia="Times New Roman" w:cs="Noto Sans"/>
          <w:color w:val="000000"/>
          <w:szCs w:val="18"/>
          <w:lang w:val="es-ES_tradnl"/>
        </w:rPr>
        <w:t>, 65 años los hombres, o fallecieron durante el mes que se reporta.</w:t>
      </w:r>
    </w:p>
    <w:p w14:paraId="23169553" w14:textId="77777777" w:rsidR="00042E52" w:rsidRPr="00042E52" w:rsidRDefault="00042E52" w:rsidP="00042E52">
      <w:pPr>
        <w:spacing w:after="0"/>
        <w:contextualSpacing w:val="0"/>
        <w:rPr>
          <w:rFonts w:eastAsia="Times New Roman" w:cs="Noto Sans"/>
          <w:color w:val="auto"/>
          <w:szCs w:val="18"/>
          <w:lang w:val="es-ES_tradnl"/>
        </w:rPr>
      </w:pPr>
    </w:p>
    <w:p w14:paraId="346B5A5C"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color w:val="auto"/>
          <w:szCs w:val="18"/>
          <w:lang w:val="es-ES_tradnl"/>
        </w:rPr>
        <w:t>Cuente los calendarios que se retiraron de la carpeta y anote el resultado en el renglón denominado BAJAS DEFINITIVAS.</w:t>
      </w:r>
    </w:p>
    <w:p w14:paraId="157640A9" w14:textId="77777777" w:rsidR="00042E52" w:rsidRPr="00042E52" w:rsidRDefault="00042E52" w:rsidP="00042E52">
      <w:pPr>
        <w:spacing w:after="0"/>
        <w:contextualSpacing w:val="0"/>
        <w:rPr>
          <w:rFonts w:eastAsia="Times New Roman" w:cs="Noto Sans"/>
          <w:color w:val="auto"/>
          <w:szCs w:val="18"/>
          <w:lang w:val="es-ES_tradnl"/>
        </w:rPr>
      </w:pPr>
    </w:p>
    <w:p w14:paraId="749B4093" w14:textId="77777777" w:rsidR="00042E52" w:rsidRPr="00042E52" w:rsidRDefault="00042E52" w:rsidP="00042E52">
      <w:pPr>
        <w:spacing w:after="0"/>
        <w:contextualSpacing w:val="0"/>
        <w:rPr>
          <w:rFonts w:eastAsia="Times New Roman" w:cs="Noto Sans"/>
          <w:color w:val="auto"/>
          <w:szCs w:val="18"/>
          <w:lang w:val="es-ES_tradnl"/>
        </w:rPr>
      </w:pPr>
      <w:r w:rsidRPr="00042E52">
        <w:rPr>
          <w:rFonts w:eastAsia="Times New Roman" w:cs="Noto Sans"/>
          <w:b/>
          <w:color w:val="auto"/>
          <w:szCs w:val="18"/>
          <w:lang w:val="es-ES_tradnl"/>
        </w:rPr>
        <w:t>Usuarias y Usuarios activos.</w:t>
      </w:r>
      <w:r w:rsidRPr="00042E52">
        <w:rPr>
          <w:rFonts w:eastAsia="Times New Roman" w:cs="Noto Sans"/>
          <w:color w:val="auto"/>
          <w:szCs w:val="18"/>
          <w:lang w:val="es-ES_tradnl"/>
        </w:rPr>
        <w:t xml:space="preserve"> Este dato se obtiene de la segunda sección de la carpeta, siempre y cuando se hayan realizado los movimientos de la carpeta señalados en los puntos anteriores. Para ello, lleve a cabo los siguientes pasos:</w:t>
      </w:r>
    </w:p>
    <w:p w14:paraId="0309358D" w14:textId="77777777" w:rsidR="00042E52" w:rsidRPr="00042E52"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Cuente todos los calendarios que se encuentran en la segunda sección por grupo de edad y registre el resultado en el renglón de TOTAL según corresponda.</w:t>
      </w:r>
    </w:p>
    <w:p w14:paraId="1358164D" w14:textId="77777777" w:rsidR="00042E52" w:rsidRPr="00042E52"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Clasifique el número de usuarias y usuarios activos, de acuerdo con el método anticonceptivo que se registró en la última consulta y anote los resultados en los rubros correspondientes.</w:t>
      </w:r>
    </w:p>
    <w:p w14:paraId="355C44AB" w14:textId="77777777" w:rsidR="00042E52" w:rsidRPr="00042E52"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Sume el número de usuarias y usuarios activos de cada método anticonceptivo y verifique que </w:t>
      </w:r>
      <w:r w:rsidRPr="00042E52">
        <w:rPr>
          <w:rFonts w:eastAsia="Times New Roman" w:cs="Noto Sans"/>
          <w:color w:val="000000"/>
          <w:szCs w:val="18"/>
          <w:lang w:val="es-ES_tradnl"/>
        </w:rPr>
        <w:lastRenderedPageBreak/>
        <w:t>la cifra que resulte sea igual al valor que registró en el renglón de TOTAL. De lo contrario, proceda a verificar la clasificación por método.</w:t>
      </w:r>
    </w:p>
    <w:p w14:paraId="2FC3238C" w14:textId="77777777" w:rsidR="00042E52" w:rsidRPr="00042E52" w:rsidRDefault="00042E52" w:rsidP="00042E52">
      <w:pPr>
        <w:spacing w:after="0"/>
        <w:contextualSpacing w:val="0"/>
        <w:rPr>
          <w:rFonts w:eastAsia="Times New Roman" w:cs="Noto Sans"/>
          <w:color w:val="auto"/>
          <w:szCs w:val="18"/>
          <w:lang w:val="es-ES_tradnl"/>
        </w:rPr>
      </w:pPr>
    </w:p>
    <w:p w14:paraId="6C377A03" w14:textId="77777777" w:rsidR="00042E52" w:rsidRPr="00042E52" w:rsidRDefault="00042E52" w:rsidP="00042E52">
      <w:pPr>
        <w:spacing w:after="0"/>
        <w:contextualSpacing w:val="0"/>
        <w:rPr>
          <w:rFonts w:eastAsia="Times New Roman" w:cs="Noto Sans"/>
          <w:color w:val="auto"/>
          <w:szCs w:val="18"/>
          <w:lang w:val="es-ES"/>
        </w:rPr>
      </w:pPr>
      <w:r w:rsidRPr="00042E52">
        <w:rPr>
          <w:rFonts w:eastAsia="Times New Roman" w:cs="Noto Sans"/>
          <w:b/>
          <w:bCs/>
          <w:color w:val="auto"/>
          <w:szCs w:val="18"/>
          <w:lang w:val="es-ES"/>
        </w:rPr>
        <w:t>Usuarias y Usuarios activos indígenas.</w:t>
      </w:r>
      <w:r w:rsidRPr="00042E52">
        <w:rPr>
          <w:rFonts w:eastAsia="Times New Roman" w:cs="Noto Sans"/>
          <w:color w:val="auto"/>
          <w:szCs w:val="18"/>
          <w:lang w:val="es-ES"/>
        </w:rPr>
        <w:t xml:space="preserve"> Este dato se obtiene de la segunda sección de la carpeta, siempre y cuando se hayan realizado los movimientos de la carpeta señalados en los puntos anteriores adicionalmente identifique cuando </w:t>
      </w:r>
      <w:bookmarkStart w:id="69" w:name="_Int_7gXDaoRs"/>
      <w:r w:rsidRPr="00042E52">
        <w:rPr>
          <w:rFonts w:eastAsia="Times New Roman" w:cs="Noto Sans"/>
          <w:color w:val="auto"/>
          <w:szCs w:val="18"/>
          <w:lang w:val="es-ES"/>
        </w:rPr>
        <w:t>la o el</w:t>
      </w:r>
      <w:bookmarkEnd w:id="69"/>
      <w:r w:rsidRPr="00042E52">
        <w:rPr>
          <w:rFonts w:eastAsia="Times New Roman" w:cs="Noto Sans"/>
          <w:color w:val="auto"/>
          <w:szCs w:val="18"/>
          <w:lang w:val="es-ES"/>
        </w:rPr>
        <w:t xml:space="preserve"> paciente </w:t>
      </w:r>
      <w:r w:rsidRPr="00042E52">
        <w:rPr>
          <w:rFonts w:eastAsia="Times New Roman" w:cs="Noto Sans"/>
          <w:b/>
          <w:bCs/>
          <w:color w:val="auto"/>
          <w:szCs w:val="18"/>
          <w:lang w:val="es-ES"/>
        </w:rPr>
        <w:t>hay declarado pertenecer aun un pueblo indígena</w:t>
      </w:r>
      <w:r w:rsidRPr="00042E52">
        <w:rPr>
          <w:rFonts w:eastAsia="Times New Roman" w:cs="Noto Sans"/>
          <w:color w:val="auto"/>
          <w:szCs w:val="18"/>
          <w:lang w:val="es-ES"/>
        </w:rPr>
        <w:t>. Para ello, lleve a cabo los siguientes pasos:</w:t>
      </w:r>
    </w:p>
    <w:p w14:paraId="2750C239" w14:textId="77777777" w:rsidR="00042E52" w:rsidRPr="00042E52"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Cuente todos los calendarios que se encuentran en la segunda sección por grupo de edad y registre el resultado en el renglón de TOTAL según corresponda.</w:t>
      </w:r>
    </w:p>
    <w:p w14:paraId="6037C55E" w14:textId="77777777" w:rsidR="00042E52" w:rsidRPr="00042E52"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Clasifique el número de </w:t>
      </w:r>
      <w:r w:rsidRPr="00042E52">
        <w:rPr>
          <w:rFonts w:eastAsia="Times New Roman" w:cs="Noto Sans"/>
          <w:b/>
          <w:color w:val="000000"/>
          <w:szCs w:val="18"/>
          <w:lang w:val="es-ES_tradnl"/>
        </w:rPr>
        <w:t xml:space="preserve">usuarias y </w:t>
      </w:r>
      <w:r w:rsidRPr="00042E52">
        <w:rPr>
          <w:rFonts w:eastAsia="Times New Roman" w:cs="Noto Sans"/>
          <w:color w:val="000000"/>
          <w:szCs w:val="18"/>
          <w:lang w:val="es-ES_tradnl"/>
        </w:rPr>
        <w:t>usuarios activos, de acuerdo con el método anticonceptivo que se registró en la última consulta y anote los resultados en los rubros correspondientes.</w:t>
      </w:r>
    </w:p>
    <w:p w14:paraId="2B08A989" w14:textId="1B9E2B71" w:rsidR="00042E52" w:rsidRPr="00534A14" w:rsidRDefault="00042E52" w:rsidP="00441AD0">
      <w:pPr>
        <w:widowControl w:val="0"/>
        <w:numPr>
          <w:ilvl w:val="0"/>
          <w:numId w:val="6"/>
        </w:numPr>
        <w:spacing w:after="0" w:line="240" w:lineRule="atLeast"/>
        <w:contextualSpacing w:val="0"/>
        <w:jc w:val="left"/>
        <w:rPr>
          <w:rFonts w:eastAsia="Times New Roman" w:cs="Noto Sans"/>
          <w:color w:val="000000"/>
          <w:szCs w:val="18"/>
          <w:lang w:val="es-ES_tradnl"/>
        </w:rPr>
      </w:pPr>
      <w:r w:rsidRPr="00042E52">
        <w:rPr>
          <w:rFonts w:eastAsia="Times New Roman" w:cs="Noto Sans"/>
          <w:color w:val="000000"/>
          <w:szCs w:val="18"/>
          <w:lang w:val="es-ES_tradnl"/>
        </w:rPr>
        <w:t xml:space="preserve">Sume el número de </w:t>
      </w:r>
      <w:r w:rsidRPr="00042E52">
        <w:rPr>
          <w:rFonts w:eastAsia="Times New Roman" w:cs="Noto Sans"/>
          <w:b/>
          <w:color w:val="000000"/>
          <w:szCs w:val="18"/>
          <w:lang w:val="es-ES_tradnl"/>
        </w:rPr>
        <w:t xml:space="preserve">usuarias y </w:t>
      </w:r>
      <w:r w:rsidRPr="00042E52">
        <w:rPr>
          <w:rFonts w:eastAsia="Times New Roman" w:cs="Noto Sans"/>
          <w:color w:val="000000"/>
          <w:szCs w:val="18"/>
          <w:lang w:val="es-ES_tradnl"/>
        </w:rPr>
        <w:t>usuarios activos de cada método anticonceptivo y verifique que la cifra que resulte sea igual al valor que registró en el renglón de TOTAL. De lo contrario, proceda a verificar la clasificación por método.</w:t>
      </w:r>
    </w:p>
    <w:p w14:paraId="065CB035" w14:textId="77777777" w:rsidR="00042E52" w:rsidRPr="00042E52" w:rsidRDefault="00042E52" w:rsidP="00042E52">
      <w:pPr>
        <w:spacing w:after="0"/>
        <w:contextualSpacing w:val="0"/>
        <w:rPr>
          <w:rFonts w:eastAsia="Times New Roman" w:cs="Noto Sans"/>
          <w:color w:val="000000"/>
          <w:szCs w:val="18"/>
          <w:lang w:val="es-ES_tradnl"/>
        </w:rPr>
      </w:pPr>
    </w:p>
    <w:p w14:paraId="66615DAA" w14:textId="77777777" w:rsidR="00AD3B1A" w:rsidRPr="00AD3B1A" w:rsidRDefault="00AD3B1A" w:rsidP="00AD3B1A">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487872E8" w:rsidR="004F00A1" w:rsidRPr="00B92D23" w:rsidRDefault="004F00A1" w:rsidP="00B82FFB">
      <w:pPr>
        <w:rPr>
          <w:lang w:val="es-ES"/>
        </w:rPr>
      </w:pPr>
    </w:p>
    <w:p w14:paraId="6463FE77" w14:textId="4FDD0B7E" w:rsidR="001852E7" w:rsidRPr="00B92D23" w:rsidRDefault="00534A14"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15AED706">
                <wp:simplePos x="0" y="0"/>
                <wp:positionH relativeFrom="margin">
                  <wp:align>center</wp:align>
                </wp:positionH>
                <wp:positionV relativeFrom="paragraph">
                  <wp:posOffset>902516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81D4DD0"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3A6C5D0A" w:rsidR="005640C8" w:rsidRPr="00E14A2A" w:rsidRDefault="00534A14" w:rsidP="005640C8">
                            <w:pPr>
                              <w:pStyle w:val="edicion"/>
                              <w:spacing w:after="0"/>
                              <w:rPr>
                                <w:rFonts w:cs="Noto Sans"/>
                                <w:b/>
                                <w:bCs/>
                              </w:rPr>
                            </w:pPr>
                            <w:r w:rsidRPr="00534A14">
                              <w:rPr>
                                <w:rFonts w:cs="Noto Sans"/>
                                <w:b/>
                                <w:bCs/>
                              </w:rPr>
                              <w:t>Registro Permanente Planificación Familiar</w:t>
                            </w:r>
                          </w:p>
                          <w:p w14:paraId="4616C48F" w14:textId="589CC77F" w:rsidR="005640C8" w:rsidRPr="00E14A2A" w:rsidRDefault="005640C8" w:rsidP="005640C8">
                            <w:pPr>
                              <w:pStyle w:val="edicion"/>
                              <w:spacing w:after="0"/>
                              <w:rPr>
                                <w:rFonts w:cs="Noto Sans"/>
                              </w:rPr>
                            </w:pPr>
                            <w:r w:rsidRPr="00E14A2A">
                              <w:rPr>
                                <w:rFonts w:cs="Noto Sans"/>
                              </w:rPr>
                              <w:t>(SINBA-SIS-</w:t>
                            </w:r>
                            <w:r w:rsidR="00534A14">
                              <w:rPr>
                                <w:rFonts w:cs="Noto Sans"/>
                              </w:rPr>
                              <w:t>F2</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71.0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81D4DD0"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3A6C5D0A" w:rsidR="005640C8" w:rsidRPr="00E14A2A" w:rsidRDefault="00534A14" w:rsidP="005640C8">
                      <w:pPr>
                        <w:pStyle w:val="edicion"/>
                        <w:spacing w:after="0"/>
                        <w:rPr>
                          <w:rFonts w:cs="Noto Sans"/>
                          <w:b/>
                          <w:bCs/>
                        </w:rPr>
                      </w:pPr>
                      <w:r w:rsidRPr="00534A14">
                        <w:rPr>
                          <w:rFonts w:cs="Noto Sans"/>
                          <w:b/>
                          <w:bCs/>
                        </w:rPr>
                        <w:t>Registro Permanente Planificación Familiar</w:t>
                      </w:r>
                    </w:p>
                    <w:p w14:paraId="4616C48F" w14:textId="589CC77F" w:rsidR="005640C8" w:rsidRPr="00E14A2A" w:rsidRDefault="005640C8" w:rsidP="005640C8">
                      <w:pPr>
                        <w:pStyle w:val="edicion"/>
                        <w:spacing w:after="0"/>
                        <w:rPr>
                          <w:rFonts w:cs="Noto Sans"/>
                        </w:rPr>
                      </w:pPr>
                      <w:r w:rsidRPr="00E14A2A">
                        <w:rPr>
                          <w:rFonts w:cs="Noto Sans"/>
                        </w:rPr>
                        <w:t>(SINBA-SIS-</w:t>
                      </w:r>
                      <w:r w:rsidR="00534A14">
                        <w:rPr>
                          <w:rFonts w:cs="Noto Sans"/>
                        </w:rPr>
                        <w:t>F2</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7494ED" w14:textId="77777777" w:rsidR="00441AD0" w:rsidRDefault="00441AD0" w:rsidP="007B4FF9">
      <w:pPr>
        <w:spacing w:after="0"/>
      </w:pPr>
      <w:r>
        <w:separator/>
      </w:r>
    </w:p>
  </w:endnote>
  <w:endnote w:type="continuationSeparator" w:id="0">
    <w:p w14:paraId="32E7C4B6" w14:textId="77777777" w:rsidR="00441AD0" w:rsidRDefault="00441AD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5235C1F8"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34A14">
          <w:rPr>
            <w:noProof/>
            <w:color w:val="B38E5D"/>
          </w:rPr>
          <w:t>13</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7AD636" w14:textId="77777777" w:rsidR="00441AD0" w:rsidRDefault="00441AD0" w:rsidP="007B4FF9">
      <w:pPr>
        <w:spacing w:after="0"/>
      </w:pPr>
      <w:r>
        <w:separator/>
      </w:r>
    </w:p>
  </w:footnote>
  <w:footnote w:type="continuationSeparator" w:id="0">
    <w:p w14:paraId="4E4654CE" w14:textId="77777777" w:rsidR="00441AD0" w:rsidRDefault="00441AD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430AF14B"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AD3B1A" w:rsidRPr="00AD3B1A">
            <w:rPr>
              <w:rFonts w:cs="Noto Sans"/>
              <w:b/>
              <w:bCs/>
              <w:color w:val="000000" w:themeColor="text1"/>
              <w:szCs w:val="20"/>
            </w:rPr>
            <w:t xml:space="preserve">BSC: REGISTRO PERMANENTE PLANIFICACIÓN FAMILIAR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0F828C3" w:rsidR="0087436F" w:rsidRPr="00DB7D3C" w:rsidRDefault="00AD3B1A" w:rsidP="00DB7D3C">
          <w:pPr>
            <w:jc w:val="center"/>
            <w:rPr>
              <w:rFonts w:ascii="Noto Sans SemiBold" w:hAnsi="Noto Sans SemiBold" w:cs="Noto Sans SemiBold"/>
              <w:b/>
              <w:bCs/>
              <w:smallCaps/>
              <w:noProof/>
              <w:color w:val="000000" w:themeColor="text1"/>
              <w:szCs w:val="18"/>
              <w:lang w:eastAsia="es-MX"/>
            </w:rPr>
          </w:pPr>
          <w:r w:rsidRPr="00AD3B1A">
            <w:rPr>
              <w:rFonts w:ascii="Noto Sans SemiBold" w:hAnsi="Noto Sans SemiBold" w:cs="Noto Sans SemiBold"/>
              <w:b/>
              <w:bCs/>
              <w:smallCaps/>
              <w:noProof/>
              <w:color w:val="000000" w:themeColor="text1"/>
              <w:szCs w:val="18"/>
              <w:lang w:eastAsia="es-MX"/>
            </w:rPr>
            <w:t>SINBA-SIS-F2</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19A54EF"/>
    <w:multiLevelType w:val="hybridMultilevel"/>
    <w:tmpl w:val="59AA39B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29FF5FCE"/>
    <w:multiLevelType w:val="hybridMultilevel"/>
    <w:tmpl w:val="645C7AE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53424A7"/>
    <w:multiLevelType w:val="hybridMultilevel"/>
    <w:tmpl w:val="B136F67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6CD7559C"/>
    <w:multiLevelType w:val="hybridMultilevel"/>
    <w:tmpl w:val="18468C6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7B8B448C"/>
    <w:multiLevelType w:val="hybridMultilevel"/>
    <w:tmpl w:val="E50CA11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0"/>
  </w:num>
  <w:num w:numId="4">
    <w:abstractNumId w:val="5"/>
  </w:num>
  <w:num w:numId="5">
    <w:abstractNumId w:val="9"/>
  </w:num>
  <w:num w:numId="6">
    <w:abstractNumId w:val="4"/>
  </w:num>
  <w:num w:numId="7">
    <w:abstractNumId w:val="7"/>
  </w:num>
  <w:num w:numId="8">
    <w:abstractNumId w:val="1"/>
  </w:num>
  <w:num w:numId="9">
    <w:abstractNumId w:val="8"/>
  </w:num>
  <w:num w:numId="10">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2E52"/>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87BE0"/>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65D"/>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1AD0"/>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A14"/>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09"/>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3B1A"/>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D6492"/>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0C3464-B48E-4DF4-A363-3C7397DCE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Pages>
  <Words>3468</Words>
  <Characters>19774</Characters>
  <Application>Microsoft Office Word</Application>
  <DocSecurity>0</DocSecurity>
  <Lines>164</Lines>
  <Paragraphs>46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23196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2024-12-04T18:13:00Z</dcterms:created>
  <dcterms:modified xsi:type="dcterms:W3CDTF">2024-12-10T00:35:00Z</dcterms:modified>
  <cp:category/>
</cp:coreProperties>
</file>